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BA026B" w:rsidRPr="00BA026B" w:rsidRDefault="0077673D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KLASA:  007-04/24-02/07</w:t>
      </w:r>
    </w:p>
    <w:p w:rsidR="00BA026B" w:rsidRPr="00BA026B" w:rsidRDefault="009948DA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2182-33-24-3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77673D">
        <w:rPr>
          <w:color w:val="1D1B11" w:themeColor="background2" w:themeShade="1A"/>
        </w:rPr>
        <w:t>10</w:t>
      </w:r>
      <w:r w:rsidRPr="006B19AD">
        <w:rPr>
          <w:color w:val="1D1B11" w:themeColor="background2" w:themeShade="1A"/>
        </w:rPr>
        <w:t xml:space="preserve">. </w:t>
      </w:r>
      <w:r w:rsidR="0077673D">
        <w:rPr>
          <w:color w:val="1D1B11" w:themeColor="background2" w:themeShade="1A"/>
        </w:rPr>
        <w:t>07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650FE4">
        <w:rPr>
          <w:b/>
          <w:color w:val="1D1B11" w:themeColor="background2" w:themeShade="1A"/>
          <w:sz w:val="28"/>
          <w:szCs w:val="28"/>
        </w:rPr>
        <w:t>4</w:t>
      </w:r>
      <w:r w:rsidR="0077673D">
        <w:rPr>
          <w:b/>
          <w:color w:val="1D1B11" w:themeColor="background2" w:themeShade="1A"/>
          <w:sz w:val="28"/>
          <w:szCs w:val="28"/>
        </w:rPr>
        <w:t>6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AD6A91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BA026B" w:rsidRDefault="0066269C" w:rsidP="00785F25">
      <w:pPr>
        <w:jc w:val="both"/>
      </w:pPr>
      <w:r w:rsidRPr="006B19AD">
        <w:rPr>
          <w:color w:val="1D1B11" w:themeColor="background2" w:themeShade="1A"/>
        </w:rPr>
        <w:tab/>
      </w:r>
      <w:r w:rsidR="00D910D3">
        <w:rPr>
          <w:color w:val="1D1B11" w:themeColor="background2" w:themeShade="1A"/>
        </w:rPr>
        <w:t>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77673D">
        <w:rPr>
          <w:color w:val="1D1B11" w:themeColor="background2" w:themeShade="1A"/>
        </w:rPr>
        <w:t>08</w:t>
      </w:r>
      <w:r w:rsidR="00A80520" w:rsidRPr="006B19AD">
        <w:rPr>
          <w:color w:val="1D1B11" w:themeColor="background2" w:themeShade="1A"/>
        </w:rPr>
        <w:t>,</w:t>
      </w:r>
      <w:r w:rsidR="0077673D">
        <w:rPr>
          <w:color w:val="1D1B11" w:themeColor="background2" w:themeShade="1A"/>
        </w:rPr>
        <w:t>30</w:t>
      </w:r>
      <w:r w:rsidR="00A80520" w:rsidRPr="006B19AD">
        <w:rPr>
          <w:color w:val="1D1B11" w:themeColor="background2" w:themeShade="1A"/>
        </w:rPr>
        <w:t xml:space="preserve">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</w:t>
      </w:r>
      <w:r w:rsidR="00D910D3">
        <w:rPr>
          <w:color w:val="1D1B11" w:themeColor="background2" w:themeShade="1A"/>
        </w:rPr>
        <w:t xml:space="preserve"> uz kratko obrazloženje</w:t>
      </w:r>
      <w:r w:rsidR="006B19AD" w:rsidRPr="006B19AD">
        <w:rPr>
          <w:color w:val="1D1B11" w:themeColor="background2" w:themeShade="1A"/>
        </w:rPr>
        <w:t xml:space="preserve">. 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</w:t>
      </w:r>
      <w:r w:rsidR="009948DA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>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77673D" w:rsidRPr="0077673D" w:rsidRDefault="0077673D" w:rsidP="0077673D">
      <w:pPr>
        <w:numPr>
          <w:ilvl w:val="0"/>
          <w:numId w:val="15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7673D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77673D" w:rsidRPr="0077673D" w:rsidRDefault="0077673D" w:rsidP="0077673D">
      <w:pPr>
        <w:numPr>
          <w:ilvl w:val="0"/>
          <w:numId w:val="15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7673D">
        <w:rPr>
          <w:rFonts w:asciiTheme="minorHAnsi" w:eastAsia="Comic Sans MS" w:hAnsiTheme="minorHAnsi" w:cs="Arial"/>
          <w:color w:val="000000"/>
          <w:sz w:val="22"/>
          <w:szCs w:val="22"/>
        </w:rPr>
        <w:t>Davanje prethodne suglasnosti na sklapanje ugovora na neodređeno s Marijana Mikulandra kao učitelja povijesti -6,4 sata dnevno</w:t>
      </w:r>
    </w:p>
    <w:p w:rsidR="0077673D" w:rsidRPr="0077673D" w:rsidRDefault="0077673D" w:rsidP="0077673D">
      <w:pPr>
        <w:numPr>
          <w:ilvl w:val="0"/>
          <w:numId w:val="15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7673D">
        <w:rPr>
          <w:rFonts w:asciiTheme="minorHAnsi" w:eastAsia="Comic Sans MS" w:hAnsiTheme="minorHAnsi" w:cs="Arial"/>
          <w:color w:val="000000"/>
          <w:sz w:val="22"/>
          <w:szCs w:val="22"/>
        </w:rPr>
        <w:t>Usvajanje izmjena i dopuna statuta škole (s prethodnom suglasnosti osnivača)</w:t>
      </w:r>
    </w:p>
    <w:p w:rsidR="0077673D" w:rsidRPr="0077673D" w:rsidRDefault="0077673D" w:rsidP="0077673D">
      <w:pPr>
        <w:numPr>
          <w:ilvl w:val="0"/>
          <w:numId w:val="15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7673D">
        <w:rPr>
          <w:rFonts w:asciiTheme="minorHAnsi" w:eastAsia="Comic Sans MS" w:hAnsiTheme="minorHAnsi" w:cs="Arial"/>
          <w:color w:val="000000"/>
          <w:sz w:val="22"/>
          <w:szCs w:val="22"/>
        </w:rPr>
        <w:t>Usvajanje polugodišnjeg financijskog izvještaja</w:t>
      </w:r>
    </w:p>
    <w:p w:rsidR="0077673D" w:rsidRPr="0077673D" w:rsidRDefault="0077673D" w:rsidP="0077673D">
      <w:pPr>
        <w:numPr>
          <w:ilvl w:val="0"/>
          <w:numId w:val="15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7673D">
        <w:rPr>
          <w:rFonts w:asciiTheme="minorHAnsi" w:eastAsia="Comic Sans MS" w:hAnsiTheme="minorHAnsi" w:cs="Arial"/>
          <w:color w:val="000000"/>
          <w:sz w:val="22"/>
          <w:szCs w:val="22"/>
        </w:rPr>
        <w:t>Uvid izvješća o stanju sigurnosti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ED234C" w:rsidRPr="006B19AD">
        <w:rPr>
          <w:color w:val="1D1B11" w:themeColor="background2" w:themeShade="1A"/>
        </w:rPr>
        <w:t xml:space="preserve">a </w:t>
      </w:r>
      <w:r w:rsidR="0077673D">
        <w:rPr>
          <w:color w:val="1D1B11" w:themeColor="background2" w:themeShade="1A"/>
        </w:rPr>
        <w:t>6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785F25" w:rsidRDefault="00BC4EF3" w:rsidP="00196075">
      <w:pPr>
        <w:jc w:val="both"/>
        <w:rPr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</w:rPr>
        <w:t xml:space="preserve">Ad 2) </w:t>
      </w:r>
      <w:r w:rsidR="00785F25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785F25">
        <w:rPr>
          <w:color w:val="1D1B11" w:themeColor="background2" w:themeShade="1A"/>
          <w:szCs w:val="28"/>
        </w:rPr>
        <w:t>točku</w:t>
      </w:r>
      <w:r w:rsidR="00785F25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196075" w:rsidRPr="006B19AD" w:rsidRDefault="00196075" w:rsidP="00196075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196075" w:rsidRPr="006B19AD" w:rsidRDefault="0077673D" w:rsidP="00196075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>Daje se prethodna suglasnost na sklapanje ugovora na neodređeno na 6,4h dnevno s Marijana Mikulandra (uč.povijesti) po prestanku radnog odnosa Jelene Ćalete radi odlaska u mirovinu</w:t>
      </w:r>
      <w:r w:rsidR="00DA6ACE">
        <w:rPr>
          <w:color w:val="1D1B11" w:themeColor="background2" w:themeShade="1A"/>
        </w:rPr>
        <w:t xml:space="preserve"> </w:t>
      </w:r>
      <w:r w:rsidR="00196075" w:rsidRPr="006B19AD">
        <w:rPr>
          <w:color w:val="1D1B11" w:themeColor="background2" w:themeShade="1A"/>
        </w:rPr>
        <w:t xml:space="preserve">sa </w:t>
      </w:r>
      <w:r>
        <w:rPr>
          <w:color w:val="1D1B11" w:themeColor="background2" w:themeShade="1A"/>
        </w:rPr>
        <w:t>6</w:t>
      </w:r>
      <w:r w:rsidR="00196075" w:rsidRPr="006B19AD">
        <w:rPr>
          <w:color w:val="1D1B11" w:themeColor="background2" w:themeShade="1A"/>
        </w:rPr>
        <w:t xml:space="preserve"> glasa ZA.</w:t>
      </w:r>
    </w:p>
    <w:p w:rsidR="004F77EE" w:rsidRDefault="004F77EE" w:rsidP="00196075">
      <w:pPr>
        <w:jc w:val="both"/>
        <w:rPr>
          <w:color w:val="1D1B11" w:themeColor="background2" w:themeShade="1A"/>
        </w:rPr>
      </w:pPr>
    </w:p>
    <w:p w:rsidR="00DA6ACE" w:rsidRDefault="00DA6ACE" w:rsidP="00DA6ACE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3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DA6ACE" w:rsidRPr="006B19AD" w:rsidRDefault="00DA6ACE" w:rsidP="00DA6ACE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D910D3" w:rsidRPr="006B19AD" w:rsidRDefault="00D910D3" w:rsidP="00D910D3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 se </w:t>
      </w:r>
      <w:r w:rsidR="0077673D">
        <w:rPr>
          <w:color w:val="1D1B11" w:themeColor="background2" w:themeShade="1A"/>
        </w:rPr>
        <w:t>izmjena i dopuna Statuta škole</w:t>
      </w:r>
      <w:r w:rsidR="009948DA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 xml:space="preserve">sa </w:t>
      </w:r>
      <w:r w:rsidR="0077673D">
        <w:rPr>
          <w:color w:val="1D1B11" w:themeColor="background2" w:themeShade="1A"/>
        </w:rPr>
        <w:t>6</w:t>
      </w:r>
      <w:r w:rsidRPr="006B19AD">
        <w:rPr>
          <w:color w:val="1D1B11" w:themeColor="background2" w:themeShade="1A"/>
        </w:rPr>
        <w:t xml:space="preserve"> glasa ZA.</w:t>
      </w:r>
    </w:p>
    <w:p w:rsidR="00DA6ACE" w:rsidRDefault="00DA6ACE" w:rsidP="00196075">
      <w:pPr>
        <w:jc w:val="both"/>
        <w:rPr>
          <w:color w:val="1D1B11" w:themeColor="background2" w:themeShade="1A"/>
        </w:rPr>
      </w:pPr>
    </w:p>
    <w:p w:rsidR="009948DA" w:rsidRDefault="009948DA" w:rsidP="009948DA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4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9948DA" w:rsidRPr="006B19AD" w:rsidRDefault="009948DA" w:rsidP="009948DA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9948DA" w:rsidRDefault="009948DA" w:rsidP="009948D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 se </w:t>
      </w:r>
      <w:r w:rsidR="0077673D">
        <w:rPr>
          <w:color w:val="1D1B11" w:themeColor="background2" w:themeShade="1A"/>
        </w:rPr>
        <w:t xml:space="preserve">polugodišnji izvještaj </w:t>
      </w:r>
      <w:r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 xml:space="preserve">sa </w:t>
      </w:r>
      <w:r w:rsidR="0077673D">
        <w:rPr>
          <w:color w:val="1D1B11" w:themeColor="background2" w:themeShade="1A"/>
        </w:rPr>
        <w:t>6</w:t>
      </w:r>
      <w:r w:rsidRPr="006B19AD">
        <w:rPr>
          <w:color w:val="1D1B11" w:themeColor="background2" w:themeShade="1A"/>
        </w:rPr>
        <w:t xml:space="preserve"> glasa ZA.</w:t>
      </w:r>
    </w:p>
    <w:p w:rsidR="009948DA" w:rsidRDefault="009948DA" w:rsidP="009948DA">
      <w:pPr>
        <w:jc w:val="both"/>
        <w:rPr>
          <w:color w:val="1D1B11" w:themeColor="background2" w:themeShade="1A"/>
        </w:rPr>
      </w:pPr>
    </w:p>
    <w:p w:rsidR="0077673D" w:rsidRPr="0077673D" w:rsidRDefault="0077673D" w:rsidP="0077673D">
      <w:pPr>
        <w:jc w:val="both"/>
        <w:rPr>
          <w:color w:val="1D1B11" w:themeColor="background2" w:themeShade="1A"/>
        </w:rPr>
      </w:pPr>
      <w:r>
        <w:rPr>
          <w:b/>
          <w:color w:val="1D1B11" w:themeColor="background2" w:themeShade="1A"/>
        </w:rPr>
        <w:lastRenderedPageBreak/>
        <w:t>Ad 5</w:t>
      </w:r>
      <w:r w:rsidRPr="0077673D">
        <w:rPr>
          <w:b/>
          <w:color w:val="1D1B11" w:themeColor="background2" w:themeShade="1A"/>
        </w:rPr>
        <w:t xml:space="preserve">) </w:t>
      </w:r>
      <w:r w:rsidRPr="0077673D">
        <w:rPr>
          <w:color w:val="1D1B11" w:themeColor="background2" w:themeShade="1A"/>
        </w:rPr>
        <w:t>Predsjednica ako nema potrebe za raspravom daje točku na glasovanje te se zaključuje rasprava.</w:t>
      </w:r>
    </w:p>
    <w:p w:rsidR="0077673D" w:rsidRPr="0077673D" w:rsidRDefault="0077673D" w:rsidP="0077673D">
      <w:pPr>
        <w:jc w:val="both"/>
        <w:rPr>
          <w:color w:val="1D1B11" w:themeColor="background2" w:themeShade="1A"/>
        </w:rPr>
      </w:pPr>
      <w:r w:rsidRPr="0077673D">
        <w:rPr>
          <w:color w:val="1D1B11" w:themeColor="background2" w:themeShade="1A"/>
        </w:rPr>
        <w:t>Donosi se:    ODLUKA</w:t>
      </w:r>
    </w:p>
    <w:p w:rsidR="0077673D" w:rsidRPr="0077673D" w:rsidRDefault="0077673D" w:rsidP="0077673D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>Prihvaća</w:t>
      </w:r>
      <w:r w:rsidRPr="0077673D">
        <w:rPr>
          <w:color w:val="1D1B11" w:themeColor="background2" w:themeShade="1A"/>
        </w:rPr>
        <w:t xml:space="preserve"> se </w:t>
      </w:r>
      <w:r>
        <w:rPr>
          <w:color w:val="1D1B11" w:themeColor="background2" w:themeShade="1A"/>
        </w:rPr>
        <w:t>izvješće o stanju sigurnosti</w:t>
      </w:r>
      <w:r w:rsidRPr="0077673D">
        <w:rPr>
          <w:color w:val="1D1B11" w:themeColor="background2" w:themeShade="1A"/>
        </w:rPr>
        <w:t xml:space="preserve">  sa 6 glasa ZA</w:t>
      </w:r>
      <w:r w:rsidRPr="0077673D">
        <w:rPr>
          <w:b/>
          <w:color w:val="1D1B11" w:themeColor="background2" w:themeShade="1A"/>
        </w:rPr>
        <w:t>.</w:t>
      </w:r>
    </w:p>
    <w:p w:rsidR="006B19AD" w:rsidRPr="006B19AD" w:rsidRDefault="006B19AD" w:rsidP="00196075">
      <w:pPr>
        <w:jc w:val="both"/>
        <w:rPr>
          <w:color w:val="1D1B11" w:themeColor="background2" w:themeShade="1A"/>
          <w:szCs w:val="28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9948DA">
        <w:rPr>
          <w:color w:val="1D1B11" w:themeColor="background2" w:themeShade="1A"/>
        </w:rPr>
        <w:t>1</w:t>
      </w:r>
      <w:r w:rsidR="0077673D">
        <w:rPr>
          <w:color w:val="1D1B11" w:themeColor="background2" w:themeShade="1A"/>
        </w:rPr>
        <w:t>6</w:t>
      </w:r>
      <w:r w:rsidR="00D51752" w:rsidRPr="006B19AD">
        <w:rPr>
          <w:color w:val="1D1B11" w:themeColor="background2" w:themeShade="1A"/>
        </w:rPr>
        <w:t>,</w:t>
      </w:r>
      <w:r w:rsidR="0077673D">
        <w:rPr>
          <w:color w:val="1D1B11" w:themeColor="background2" w:themeShade="1A"/>
        </w:rPr>
        <w:t>00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767C6A" w:rsidRDefault="00ED234C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Zapisničar</w:t>
      </w:r>
      <w:r w:rsidR="00767C6A" w:rsidRPr="006B19AD">
        <w:rPr>
          <w:color w:val="1D1B11" w:themeColor="background2" w:themeShade="1A"/>
        </w:rPr>
        <w:t xml:space="preserve">               </w:t>
      </w:r>
      <w:r w:rsidR="00767C6A"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196075" w:rsidRPr="006B19AD" w:rsidRDefault="00196075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AD6A91" w:rsidP="00837839">
      <w:pPr>
        <w:rPr>
          <w:color w:val="1D1B11" w:themeColor="background2" w:themeShade="1A"/>
        </w:rPr>
      </w:pPr>
      <w:r>
        <w:rPr>
          <w:color w:val="1D1B11" w:themeColor="background2" w:themeShade="1A"/>
          <w:sz w:val="18"/>
        </w:rPr>
        <w:tab/>
      </w:r>
      <w:r>
        <w:rPr>
          <w:color w:val="1D1B11" w:themeColor="background2" w:themeShade="1A"/>
          <w:sz w:val="18"/>
        </w:rPr>
        <w:tab/>
      </w:r>
      <w:bookmarkStart w:id="0" w:name="_GoBack"/>
      <w:bookmarkEnd w:id="0"/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uč.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AA" w:rsidRDefault="006814AA" w:rsidP="00661FC9">
      <w:r>
        <w:separator/>
      </w:r>
    </w:p>
  </w:endnote>
  <w:endnote w:type="continuationSeparator" w:id="0">
    <w:p w:rsidR="006814AA" w:rsidRDefault="006814AA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91">
          <w:rPr>
            <w:noProof/>
          </w:rPr>
          <w:t>2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AA" w:rsidRDefault="006814AA" w:rsidP="00661FC9">
      <w:r>
        <w:separator/>
      </w:r>
    </w:p>
  </w:footnote>
  <w:footnote w:type="continuationSeparator" w:id="0">
    <w:p w:rsidR="006814AA" w:rsidRDefault="006814AA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106"/>
    <w:rsid w:val="001F06C1"/>
    <w:rsid w:val="00201C19"/>
    <w:rsid w:val="00202599"/>
    <w:rsid w:val="00205D72"/>
    <w:rsid w:val="00206443"/>
    <w:rsid w:val="00210CC2"/>
    <w:rsid w:val="00210EAC"/>
    <w:rsid w:val="00213837"/>
    <w:rsid w:val="00214071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29EE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0EFB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569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2768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50FE4"/>
    <w:rsid w:val="00660081"/>
    <w:rsid w:val="00661FC9"/>
    <w:rsid w:val="0066269C"/>
    <w:rsid w:val="00677C05"/>
    <w:rsid w:val="006814AA"/>
    <w:rsid w:val="00687349"/>
    <w:rsid w:val="00687B04"/>
    <w:rsid w:val="006913B3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3208"/>
    <w:rsid w:val="0076452B"/>
    <w:rsid w:val="0076537C"/>
    <w:rsid w:val="00767C6A"/>
    <w:rsid w:val="00774D36"/>
    <w:rsid w:val="0077673D"/>
    <w:rsid w:val="00781854"/>
    <w:rsid w:val="00781990"/>
    <w:rsid w:val="007848E9"/>
    <w:rsid w:val="0078579C"/>
    <w:rsid w:val="00785F25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1F7B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4795"/>
    <w:rsid w:val="009852A7"/>
    <w:rsid w:val="00990B35"/>
    <w:rsid w:val="00994029"/>
    <w:rsid w:val="009948DA"/>
    <w:rsid w:val="009964C3"/>
    <w:rsid w:val="009A2A70"/>
    <w:rsid w:val="009A670B"/>
    <w:rsid w:val="009C2601"/>
    <w:rsid w:val="009C362F"/>
    <w:rsid w:val="009D621E"/>
    <w:rsid w:val="009D7173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D6A91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67A83"/>
    <w:rsid w:val="00B700DB"/>
    <w:rsid w:val="00B779E5"/>
    <w:rsid w:val="00B836BB"/>
    <w:rsid w:val="00B86B9D"/>
    <w:rsid w:val="00B8743E"/>
    <w:rsid w:val="00B91191"/>
    <w:rsid w:val="00B9143F"/>
    <w:rsid w:val="00B96D6E"/>
    <w:rsid w:val="00BA026B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73BE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67D7A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910D3"/>
    <w:rsid w:val="00DA2855"/>
    <w:rsid w:val="00DA4775"/>
    <w:rsid w:val="00DA6ACE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5F82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058E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98B7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26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408F-A2E5-4EA4-A6DD-652CB84F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2024-07-25T07:57:00Z</cp:lastPrinted>
  <dcterms:created xsi:type="dcterms:W3CDTF">2024-07-25T08:16:00Z</dcterms:created>
  <dcterms:modified xsi:type="dcterms:W3CDTF">2024-07-25T08:16:00Z</dcterms:modified>
</cp:coreProperties>
</file>