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E" w:rsidRDefault="0028352E" w:rsidP="0028352E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REPUBLIKA HRVATSKA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ŠIBENSKO-KNINSKA ŽUPANIJA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OŠ MURTERSKI  ŠKOJI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MURTER, Put škole 10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KLASA: </w:t>
      </w:r>
      <w:r w:rsidR="005B077C">
        <w:rPr>
          <w:rFonts w:asciiTheme="majorHAnsi" w:hAnsiTheme="majorHAnsi"/>
          <w:sz w:val="24"/>
        </w:rPr>
        <w:t>112-02/24</w:t>
      </w:r>
      <w:r w:rsidR="004B75F5">
        <w:rPr>
          <w:rFonts w:asciiTheme="majorHAnsi" w:hAnsiTheme="majorHAnsi"/>
          <w:sz w:val="24"/>
        </w:rPr>
        <w:t>-01/</w:t>
      </w:r>
      <w:r w:rsidR="00C13127">
        <w:rPr>
          <w:rFonts w:asciiTheme="majorHAnsi" w:hAnsiTheme="majorHAnsi"/>
          <w:sz w:val="24"/>
        </w:rPr>
        <w:t>01</w:t>
      </w:r>
      <w:bookmarkStart w:id="0" w:name="_GoBack"/>
      <w:bookmarkEnd w:id="0"/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</w:t>
      </w:r>
      <w:r w:rsidR="005B077C">
        <w:rPr>
          <w:rFonts w:asciiTheme="majorHAnsi" w:hAnsiTheme="majorHAnsi"/>
          <w:sz w:val="24"/>
        </w:rPr>
        <w:t>-33-24-1</w:t>
      </w:r>
    </w:p>
    <w:p w:rsidR="0028352E" w:rsidRDefault="00DB682C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Murter</w:t>
      </w:r>
      <w:r w:rsidR="0028352E">
        <w:rPr>
          <w:rFonts w:asciiTheme="majorHAnsi" w:hAnsiTheme="majorHAnsi"/>
          <w:sz w:val="24"/>
        </w:rPr>
        <w:t xml:space="preserve">, </w:t>
      </w:r>
      <w:r w:rsidR="005B077C">
        <w:rPr>
          <w:rFonts w:asciiTheme="majorHAnsi" w:hAnsiTheme="majorHAnsi"/>
          <w:sz w:val="24"/>
        </w:rPr>
        <w:t>01</w:t>
      </w:r>
      <w:r w:rsidR="00282AA6">
        <w:rPr>
          <w:rFonts w:asciiTheme="majorHAnsi" w:hAnsiTheme="majorHAnsi"/>
          <w:sz w:val="24"/>
        </w:rPr>
        <w:t>.</w:t>
      </w:r>
      <w:r w:rsidR="005B077C">
        <w:rPr>
          <w:rFonts w:asciiTheme="majorHAnsi" w:hAnsiTheme="majorHAnsi"/>
          <w:sz w:val="24"/>
        </w:rPr>
        <w:t>02</w:t>
      </w:r>
      <w:r w:rsidR="00377299">
        <w:rPr>
          <w:rFonts w:asciiTheme="majorHAnsi" w:hAnsiTheme="majorHAnsi"/>
          <w:sz w:val="24"/>
        </w:rPr>
        <w:t>.202</w:t>
      </w:r>
      <w:r w:rsidR="005B077C">
        <w:rPr>
          <w:rFonts w:asciiTheme="majorHAnsi" w:hAnsiTheme="majorHAnsi"/>
          <w:sz w:val="24"/>
        </w:rPr>
        <w:t>4</w:t>
      </w:r>
      <w:r w:rsidR="00282AA6">
        <w:rPr>
          <w:rFonts w:asciiTheme="majorHAnsi" w:hAnsiTheme="majorHAnsi"/>
          <w:sz w:val="24"/>
        </w:rPr>
        <w:t>.</w:t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4201CF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="00282AA6">
        <w:rPr>
          <w:rFonts w:ascii="Arial" w:hAnsi="Arial" w:cs="Arial"/>
        </w:rPr>
        <w:t>7/17., 68/18, 98/19, 64/20</w:t>
      </w:r>
      <w:r w:rsidR="00886BDD">
        <w:rPr>
          <w:rFonts w:ascii="Arial" w:hAnsi="Arial" w:cs="Arial"/>
        </w:rPr>
        <w:t>, 151/22</w:t>
      </w:r>
      <w:r w:rsidR="00D33880">
        <w:rPr>
          <w:rFonts w:ascii="Arial" w:hAnsi="Arial" w:cs="Arial"/>
        </w:rPr>
        <w:t>,</w:t>
      </w:r>
      <w:r w:rsidR="00D33880" w:rsidRPr="005B077C">
        <w:rPr>
          <w:rFonts w:ascii="Arial" w:hAnsi="Arial" w:cs="Arial"/>
        </w:rPr>
        <w:t>156/23</w:t>
      </w:r>
      <w:r w:rsidR="00282AA6">
        <w:rPr>
          <w:rFonts w:ascii="Arial" w:hAnsi="Arial" w:cs="Arial"/>
        </w:rPr>
        <w:t xml:space="preserve">) </w:t>
      </w:r>
      <w:r>
        <w:rPr>
          <w:rFonts w:ascii="Arial" w:hAnsi="Arial" w:cs="Arial"/>
          <w:color w:val="000000"/>
        </w:rPr>
        <w:t xml:space="preserve">članka </w:t>
      </w:r>
      <w:r w:rsidR="001E5C23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 Pravilnika o radu te članaka 6. i 7. Pravilnika o zapošljavanju (u daljnjem tekstu: Pravilnik) OŠ MURTERSKI ŠKOJI</w:t>
      </w:r>
      <w:r w:rsidR="00282AA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>ravnatelj</w:t>
      </w:r>
      <w:r w:rsidR="00E75FB2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OŠ MURTERSKI ŠKOJI, Murter  objavljuje: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28352E" w:rsidRDefault="0028352E" w:rsidP="0028352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28352E" w:rsidRDefault="0028352E" w:rsidP="0028352E">
      <w:pPr>
        <w:jc w:val="both"/>
        <w:rPr>
          <w:rFonts w:ascii="Arial" w:hAnsi="Arial" w:cs="Arial"/>
        </w:rPr>
      </w:pPr>
    </w:p>
    <w:p w:rsidR="0028352E" w:rsidRPr="00465DAC" w:rsidRDefault="0028352E" w:rsidP="00465DAC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</w:t>
      </w:r>
      <w:r w:rsidR="007A66D9">
        <w:rPr>
          <w:rFonts w:ascii="Arial" w:eastAsia="Times New Roman" w:hAnsi="Arial" w:cs="Arial"/>
          <w:b/>
          <w:bCs/>
          <w:i/>
          <w:lang w:eastAsia="hr-HR"/>
        </w:rPr>
        <w:t>/ICA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5B077C">
        <w:rPr>
          <w:rFonts w:ascii="Arial" w:eastAsia="Times New Roman" w:hAnsi="Arial" w:cs="Arial"/>
          <w:b/>
          <w:bCs/>
          <w:i/>
          <w:lang w:eastAsia="hr-HR"/>
        </w:rPr>
        <w:t>POVIJESTI</w:t>
      </w:r>
      <w:r>
        <w:rPr>
          <w:rFonts w:ascii="Arial" w:eastAsia="Times New Roman" w:hAnsi="Arial" w:cs="Arial"/>
          <w:bCs/>
          <w:i/>
          <w:lang w:eastAsia="hr-HR"/>
        </w:rPr>
        <w:t xml:space="preserve">, mjesto rada: OŠ </w:t>
      </w:r>
      <w:r w:rsidR="00990174">
        <w:rPr>
          <w:rFonts w:ascii="Arial" w:eastAsia="Times New Roman" w:hAnsi="Arial" w:cs="Arial"/>
          <w:bCs/>
          <w:i/>
          <w:lang w:eastAsia="hr-HR"/>
        </w:rPr>
        <w:t>MURTERSKI  ŠKOJI</w:t>
      </w:r>
      <w:r>
        <w:rPr>
          <w:rFonts w:ascii="Arial" w:eastAsia="Times New Roman" w:hAnsi="Arial" w:cs="Arial"/>
          <w:bCs/>
          <w:i/>
          <w:lang w:eastAsia="hr-HR"/>
        </w:rPr>
        <w:t>,</w:t>
      </w:r>
      <w:r w:rsidR="00990174">
        <w:rPr>
          <w:rFonts w:ascii="Arial" w:eastAsia="Times New Roman" w:hAnsi="Arial" w:cs="Arial"/>
          <w:bCs/>
          <w:i/>
          <w:lang w:eastAsia="hr-HR"/>
        </w:rPr>
        <w:t xml:space="preserve"> Murter, Put škole 10,</w:t>
      </w:r>
      <w:r w:rsidRPr="00465DAC">
        <w:rPr>
          <w:rFonts w:ascii="Arial" w:hAnsi="Arial" w:cs="Arial"/>
        </w:rPr>
        <w:t xml:space="preserve">1 izvršitelj na </w:t>
      </w:r>
      <w:r w:rsidR="005B077C">
        <w:rPr>
          <w:rFonts w:ascii="Arial" w:hAnsi="Arial" w:cs="Arial"/>
        </w:rPr>
        <w:t>ne</w:t>
      </w:r>
      <w:r w:rsidR="002F1CC5" w:rsidRPr="00465DAC">
        <w:rPr>
          <w:rFonts w:ascii="Arial" w:hAnsi="Arial" w:cs="Arial"/>
        </w:rPr>
        <w:t>određeno</w:t>
      </w:r>
      <w:r w:rsidR="00E02649">
        <w:rPr>
          <w:rFonts w:ascii="Arial" w:hAnsi="Arial" w:cs="Arial"/>
        </w:rPr>
        <w:t xml:space="preserve"> vrijeme</w:t>
      </w:r>
      <w:r w:rsidRPr="00465DAC">
        <w:rPr>
          <w:rFonts w:ascii="Arial" w:hAnsi="Arial" w:cs="Arial"/>
        </w:rPr>
        <w:t xml:space="preserve">, </w:t>
      </w:r>
      <w:r w:rsidR="00990174" w:rsidRPr="00465DAC">
        <w:rPr>
          <w:rFonts w:ascii="Arial" w:hAnsi="Arial" w:cs="Arial"/>
        </w:rPr>
        <w:t>nepuno</w:t>
      </w:r>
      <w:r w:rsidRPr="00465DAC">
        <w:rPr>
          <w:rFonts w:ascii="Arial" w:hAnsi="Arial" w:cs="Arial"/>
        </w:rPr>
        <w:t xml:space="preserve"> radno vrijeme, </w:t>
      </w:r>
      <w:r w:rsidR="005B077C">
        <w:rPr>
          <w:rFonts w:ascii="Arial" w:hAnsi="Arial" w:cs="Arial"/>
        </w:rPr>
        <w:t>10</w:t>
      </w:r>
      <w:r w:rsidRPr="00465DAC">
        <w:rPr>
          <w:rFonts w:ascii="Arial" w:hAnsi="Arial" w:cs="Arial"/>
        </w:rPr>
        <w:t xml:space="preserve"> </w:t>
      </w:r>
      <w:r w:rsidRPr="00465DAC">
        <w:rPr>
          <w:rFonts w:ascii="Arial" w:eastAsia="Times New Roman" w:hAnsi="Arial" w:cs="Arial"/>
          <w:bCs/>
          <w:lang w:eastAsia="hr-HR"/>
        </w:rPr>
        <w:t>sat</w:t>
      </w:r>
      <w:r w:rsidR="000C2425">
        <w:rPr>
          <w:rFonts w:ascii="Arial" w:eastAsia="Times New Roman" w:hAnsi="Arial" w:cs="Arial"/>
          <w:bCs/>
          <w:lang w:eastAsia="hr-HR"/>
        </w:rPr>
        <w:t>i</w:t>
      </w:r>
      <w:r w:rsidRPr="00465DAC"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2F1CC5" w:rsidRPr="00465DAC">
        <w:rPr>
          <w:rFonts w:ascii="Arial" w:eastAsia="Times New Roman" w:hAnsi="Arial" w:cs="Arial"/>
          <w:bCs/>
          <w:lang w:eastAsia="hr-HR"/>
        </w:rPr>
        <w:t>.</w:t>
      </w:r>
      <w:r w:rsidR="00AD46D1" w:rsidRPr="00465DAC">
        <w:rPr>
          <w:rFonts w:ascii="Arial" w:eastAsia="Times New Roman" w:hAnsi="Arial" w:cs="Arial"/>
          <w:bCs/>
          <w:lang w:eastAsia="hr-HR"/>
        </w:rPr>
        <w:t xml:space="preserve"> </w:t>
      </w: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Uvjeti:</w:t>
      </w:r>
    </w:p>
    <w:p w:rsidR="0028352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Opći uvjet za zasnivanje radnog odnosa i posebni uvjeti propisani Zakonom o odgoju i obrazovanju u osnovnoj i srednjoj školi </w:t>
      </w:r>
      <w:r w:rsidR="00826640">
        <w:rPr>
          <w:rFonts w:ascii="Arial" w:eastAsia="Times New Roman" w:hAnsi="Arial" w:cs="Arial"/>
          <w:lang w:eastAsia="hr-HR"/>
        </w:rPr>
        <w:t>uz zapreku iz čl. 106. Zakona.</w:t>
      </w:r>
    </w:p>
    <w:p w:rsidR="0028352E" w:rsidRDefault="0028352E" w:rsidP="0028352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Pravilniku o odgovarajućoj vrsti obrazovanja učitelja i stručnih suradnika u osnovnoj školi (N</w:t>
      </w:r>
      <w:r w:rsidR="00505DF5">
        <w:rPr>
          <w:rFonts w:ascii="Arial" w:eastAsia="Times New Roman" w:hAnsi="Arial" w:cs="Arial"/>
          <w:lang w:eastAsia="hr-HR"/>
        </w:rPr>
        <w:t>arodne novine broj 6/19, 75/20</w:t>
      </w:r>
      <w:r>
        <w:rPr>
          <w:rFonts w:ascii="Arial" w:eastAsia="Times New Roman" w:hAnsi="Arial" w:cs="Arial"/>
          <w:lang w:eastAsia="hr-HR"/>
        </w:rPr>
        <w:t>)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telefona/mobilnog telefona i adresu e- pošte</w:t>
      </w:r>
      <w:r w:rsidR="00E02649">
        <w:rPr>
          <w:rFonts w:ascii="Arial" w:eastAsia="Times New Roman" w:hAnsi="Arial" w:cs="Arial"/>
          <w:b/>
          <w:lang w:eastAsia="hr-HR"/>
        </w:rPr>
        <w:t>, naziv radnog mjesta na koji se prijavljuje</w:t>
      </w:r>
      <w:r>
        <w:rPr>
          <w:rFonts w:ascii="Arial" w:eastAsia="Times New Roman" w:hAnsi="Arial" w:cs="Arial"/>
          <w:b/>
          <w:lang w:eastAsia="hr-HR"/>
        </w:rPr>
        <w:t>) i vlastoručno je potpisati.</w:t>
      </w: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28352E" w:rsidRDefault="0028352E" w:rsidP="002835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28352E" w:rsidRPr="00465DAC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  <w:r w:rsidR="00DE3FEC">
        <w:rPr>
          <w:rFonts w:ascii="Arial" w:hAnsi="Arial" w:cs="Arial"/>
        </w:rPr>
        <w:t xml:space="preserve"> </w:t>
      </w:r>
    </w:p>
    <w:p w:rsidR="00465DAC" w:rsidRPr="00465DAC" w:rsidRDefault="00465DAC" w:rsidP="00465DA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dana raspisivanja natječaja (priznaje se i elektronički zapis iz sustava e-građani)</w:t>
      </w:r>
    </w:p>
    <w:p w:rsidR="0028352E" w:rsidRDefault="0028352E" w:rsidP="0028352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</w:p>
    <w:p w:rsidR="0028352E" w:rsidRDefault="0028352E" w:rsidP="00283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</w:t>
      </w:r>
      <w:r w:rsidR="00C75F97">
        <w:rPr>
          <w:rFonts w:ascii="Arial" w:hAnsi="Arial" w:cs="Arial"/>
        </w:rPr>
        <w:t>u izvorniku,</w:t>
      </w:r>
      <w:r w:rsidR="00B36204">
        <w:rPr>
          <w:rFonts w:ascii="Arial" w:hAnsi="Arial" w:cs="Arial"/>
        </w:rPr>
        <w:t xml:space="preserve"> </w:t>
      </w:r>
      <w:r w:rsidR="00C75F97">
        <w:rPr>
          <w:rFonts w:ascii="Arial" w:hAnsi="Arial" w:cs="Arial"/>
        </w:rPr>
        <w:t>ovjerenoj preslici</w:t>
      </w:r>
      <w:r w:rsidR="00E37F19">
        <w:rPr>
          <w:rFonts w:ascii="Arial" w:hAnsi="Arial" w:cs="Arial"/>
        </w:rPr>
        <w:t>, običnoj preslici</w:t>
      </w:r>
      <w:r w:rsidR="00C75F97">
        <w:rPr>
          <w:rFonts w:ascii="Arial" w:hAnsi="Arial" w:cs="Arial"/>
        </w:rPr>
        <w:t xml:space="preserve"> ili elektroničkom zapisu.</w:t>
      </w:r>
      <w:r w:rsidR="00B436FD">
        <w:rPr>
          <w:rFonts w:ascii="Arial" w:hAnsi="Arial" w:cs="Arial"/>
        </w:rPr>
        <w:t xml:space="preserve"> </w:t>
      </w:r>
    </w:p>
    <w:p w:rsidR="00B436FD" w:rsidRDefault="00B436FD" w:rsidP="0028352E">
      <w:pPr>
        <w:spacing w:after="0" w:line="240" w:lineRule="auto"/>
        <w:jc w:val="both"/>
        <w:rPr>
          <w:rFonts w:ascii="Arial" w:hAnsi="Arial" w:cs="Arial"/>
        </w:rPr>
      </w:pPr>
    </w:p>
    <w:p w:rsidR="00224791" w:rsidRDefault="00224791" w:rsidP="002247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lastRenderedPageBreak/>
        <w:t>POVIJEST</w:t>
      </w:r>
    </w:p>
    <w:tbl>
      <w:tblPr>
        <w:tblW w:w="486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2561"/>
        <w:gridCol w:w="2337"/>
        <w:gridCol w:w="3092"/>
      </w:tblGrid>
      <w:tr w:rsidR="00224791" w:rsidTr="00974A9A">
        <w:trPr>
          <w:tblCellSpacing w:w="15" w:type="dxa"/>
        </w:trPr>
        <w:tc>
          <w:tcPr>
            <w:tcW w:w="485" w:type="pct"/>
            <w:vAlign w:val="center"/>
            <w:hideMark/>
          </w:tcPr>
          <w:p w:rsidR="00224791" w:rsidRDefault="00224791" w:rsidP="00974A9A">
            <w:pPr>
              <w:jc w:val="center"/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TOČKE</w:t>
            </w:r>
          </w:p>
        </w:tc>
        <w:tc>
          <w:tcPr>
            <w:tcW w:w="1471" w:type="pct"/>
            <w:vAlign w:val="center"/>
            <w:hideMark/>
          </w:tcPr>
          <w:p w:rsidR="00224791" w:rsidRDefault="00224791" w:rsidP="00974A9A">
            <w:pPr>
              <w:jc w:val="center"/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STUDIJSKI PROGRAM I SMJER</w:t>
            </w:r>
          </w:p>
        </w:tc>
        <w:tc>
          <w:tcPr>
            <w:tcW w:w="1197" w:type="pct"/>
            <w:vAlign w:val="center"/>
            <w:hideMark/>
          </w:tcPr>
          <w:p w:rsidR="00224791" w:rsidRDefault="00224791" w:rsidP="00974A9A">
            <w:pPr>
              <w:jc w:val="center"/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VRSTA I RAZINA STUDIJA</w:t>
            </w:r>
          </w:p>
        </w:tc>
        <w:tc>
          <w:tcPr>
            <w:tcW w:w="1763" w:type="pct"/>
            <w:vAlign w:val="center"/>
            <w:hideMark/>
          </w:tcPr>
          <w:p w:rsidR="00224791" w:rsidRDefault="00224791" w:rsidP="00974A9A">
            <w:pPr>
              <w:jc w:val="center"/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STEČENI AKADEMSKI NAZIV</w:t>
            </w:r>
          </w:p>
        </w:tc>
      </w:tr>
      <w:tr w:rsidR="00224791" w:rsidTr="00974A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24791" w:rsidRDefault="00224791" w:rsidP="00974A9A">
            <w:pPr>
              <w:jc w:val="center"/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Povijest</w:t>
            </w:r>
          </w:p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Style w:val="kurziv"/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smjer: nastavnički (jednopredmetni ili dvopredmetni)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Fonts w:ascii="Minion Pro" w:hAnsi="Minion Pro"/>
                <w:color w:val="666666"/>
                <w:sz w:val="20"/>
                <w:szCs w:val="20"/>
              </w:rPr>
              <w:t>–     diplomski sveučilišni studij</w:t>
            </w:r>
          </w:p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Fonts w:ascii="Minion Pro" w:hAnsi="Minion Pro"/>
                <w:color w:val="666666"/>
                <w:sz w:val="20"/>
                <w:szCs w:val="20"/>
              </w:rPr>
              <w:t>–     integrirani preddiplomski i diplomski sveučilišni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rFonts w:ascii="Minion Pro" w:hAnsi="Minion Pro"/>
                <w:color w:val="666666"/>
              </w:rPr>
            </w:pPr>
            <w:r>
              <w:rPr>
                <w:rFonts w:ascii="Minion Pro" w:hAnsi="Minion Pro"/>
                <w:color w:val="666666"/>
              </w:rPr>
              <w:t>–     magistar </w:t>
            </w:r>
            <w:r>
              <w:rPr>
                <w:rStyle w:val="kurziv"/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edukacije povijesti</w:t>
            </w:r>
          </w:p>
        </w:tc>
      </w:tr>
      <w:tr w:rsidR="00224791" w:rsidTr="00974A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Style w:val="kurziv"/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    sveučilišni </w:t>
            </w:r>
            <w:r>
              <w:rPr>
                <w:rFonts w:ascii="Minion Pro" w:hAnsi="Minion Pro"/>
                <w:color w:val="666666"/>
              </w:rPr>
              <w:t>dodiplomski studij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pStyle w:val="t-9"/>
            </w:pPr>
            <w:r>
              <w:rPr>
                <w:rFonts w:ascii="Minion Pro" w:hAnsi="Minion Pro"/>
                <w:color w:val="666666"/>
                <w:sz w:val="22"/>
                <w:szCs w:val="22"/>
              </w:rPr>
              <w:t>–     profesor </w:t>
            </w:r>
            <w:r>
              <w:rPr>
                <w:rStyle w:val="kurziv"/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povijesti</w:t>
            </w:r>
          </w:p>
        </w:tc>
      </w:tr>
      <w:tr w:rsidR="00224791" w:rsidTr="00974A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Povijest i geografija/</w:t>
            </w:r>
          </w:p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Geografija i povijest</w:t>
            </w:r>
          </w:p>
          <w:p w:rsidR="00224791" w:rsidRDefault="00224791" w:rsidP="00974A9A">
            <w:pPr>
              <w:pStyle w:val="t-9"/>
            </w:pPr>
            <w:r>
              <w:rPr>
                <w:rStyle w:val="kurziv"/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smjer: nastavnički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Style w:val="kurziv"/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    integrirani </w:t>
            </w:r>
            <w:r>
              <w:rPr>
                <w:rFonts w:ascii="Minion Pro" w:hAnsi="Minion Pro"/>
                <w:color w:val="666666"/>
              </w:rPr>
              <w:t>preddiplomski i diplomski sveučilišni studij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Fonts w:ascii="Minion Pro" w:hAnsi="Minion Pro"/>
                <w:color w:val="666666"/>
                <w:sz w:val="20"/>
                <w:szCs w:val="20"/>
              </w:rPr>
              <w:t>–     magistar </w:t>
            </w:r>
            <w:r>
              <w:rPr>
                <w:rStyle w:val="kurziv"/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edukacije povijesti i geografije</w:t>
            </w:r>
          </w:p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Fonts w:ascii="Minion Pro" w:hAnsi="Minion Pro"/>
                <w:color w:val="666666"/>
                <w:sz w:val="20"/>
                <w:szCs w:val="20"/>
              </w:rPr>
              <w:t>–     magistar </w:t>
            </w:r>
            <w:r>
              <w:rPr>
                <w:rStyle w:val="kurziv"/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edukacije geografije i povijesti</w:t>
            </w:r>
          </w:p>
        </w:tc>
      </w:tr>
      <w:tr w:rsidR="00224791" w:rsidTr="00974A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24791" w:rsidRDefault="00224791" w:rsidP="00974A9A">
            <w:pPr>
              <w:rPr>
                <w:rFonts w:ascii="Minion Pro" w:hAnsi="Minion Pro"/>
                <w:color w:val="666666"/>
              </w:rPr>
            </w:pPr>
          </w:p>
          <w:p w:rsidR="00224791" w:rsidRDefault="00224791" w:rsidP="00974A9A">
            <w:pPr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b)</w:t>
            </w:r>
          </w:p>
          <w:p w:rsidR="00224791" w:rsidRDefault="00224791" w:rsidP="00974A9A">
            <w:pPr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rFonts w:ascii="Minion Pro" w:hAnsi="Minion Pro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rFonts w:ascii="Minion Pro" w:hAnsi="Minion Pro"/>
                <w:color w:val="666666"/>
              </w:rPr>
            </w:pPr>
            <w:r>
              <w:rPr>
                <w:rStyle w:val="kurziv"/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    sveučilišni </w:t>
            </w:r>
            <w:r>
              <w:rPr>
                <w:rFonts w:ascii="Minion Pro" w:hAnsi="Minion Pro"/>
                <w:color w:val="666666"/>
              </w:rPr>
              <w:t>dodiplomski studij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Fonts w:ascii="Minion Pro" w:hAnsi="Minion Pro"/>
                <w:color w:val="666666"/>
                <w:sz w:val="20"/>
                <w:szCs w:val="20"/>
              </w:rPr>
              <w:t>–     profesor </w:t>
            </w:r>
            <w:r>
              <w:rPr>
                <w:rStyle w:val="kurziv"/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povijesti i geografije</w:t>
            </w:r>
          </w:p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Fonts w:ascii="Minion Pro" w:hAnsi="Minion Pro"/>
                <w:color w:val="666666"/>
                <w:sz w:val="20"/>
                <w:szCs w:val="20"/>
              </w:rPr>
              <w:t>–     profesor </w:t>
            </w:r>
            <w:r>
              <w:rPr>
                <w:rStyle w:val="kurziv"/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geografije i povi</w:t>
            </w:r>
            <w:r>
              <w:rPr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jesti</w:t>
            </w:r>
          </w:p>
        </w:tc>
      </w:tr>
      <w:tr w:rsidR="00224791" w:rsidTr="00974A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Povijest</w:t>
            </w:r>
          </w:p>
          <w:p w:rsidR="00224791" w:rsidRDefault="00224791" w:rsidP="00974A9A">
            <w:pPr>
              <w:pStyle w:val="t-9"/>
            </w:pPr>
            <w:r>
              <w:rPr>
                <w:rStyle w:val="kurziv"/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smjer: znanstveni, istraživa</w:t>
            </w:r>
            <w:r>
              <w:rPr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č</w:t>
            </w:r>
            <w:r>
              <w:rPr>
                <w:rStyle w:val="kurziv"/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ki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Fonts w:ascii="Minion Pro" w:hAnsi="Minion Pro"/>
                <w:color w:val="666666"/>
              </w:rPr>
              <w:t>–     diplomski sveučilišni studij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Fonts w:ascii="Minion Pro" w:hAnsi="Minion Pro"/>
                <w:color w:val="666666"/>
              </w:rPr>
              <w:t>–     magistar </w:t>
            </w:r>
            <w:r>
              <w:rPr>
                <w:rStyle w:val="kurziv"/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povije</w:t>
            </w:r>
            <w:r>
              <w:rPr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sti</w:t>
            </w:r>
          </w:p>
        </w:tc>
      </w:tr>
      <w:tr w:rsidR="00224791" w:rsidTr="00974A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Fonts w:ascii="Minion Pro" w:hAnsi="Minion Pro"/>
                <w:color w:val="666666"/>
              </w:rPr>
              <w:t>–     sveučilišni dodiplomski studij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Style w:val="kurziv"/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    diplomirani povjesni</w:t>
            </w:r>
            <w:r>
              <w:rPr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čar</w:t>
            </w:r>
          </w:p>
        </w:tc>
      </w:tr>
      <w:tr w:rsidR="00224791" w:rsidTr="00974A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Učiteljski stu</w:t>
            </w:r>
            <w:r>
              <w:rPr>
                <w:rStyle w:val="Hiperveza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d</w:t>
            </w: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ij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Fonts w:ascii="Minion Pro" w:hAnsi="Minion Pro"/>
                <w:color w:val="666666"/>
              </w:rPr>
              <w:t>–     četverogodišnji dodiplomski stručni studij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Style w:val="kurziv"/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    diplomirani učitelj razredne nastave s pojačanim programom iz nastavnoga predmeta Povije</w:t>
            </w:r>
            <w:r>
              <w:rPr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sti</w:t>
            </w:r>
          </w:p>
        </w:tc>
      </w:tr>
      <w:tr w:rsidR="00224791" w:rsidTr="00974A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Povijest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Fonts w:ascii="Minion Pro" w:hAnsi="Minion Pro"/>
                <w:color w:val="666666"/>
              </w:rPr>
              <w:t>–     preddiplomski sveučilišni studij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Style w:val="kurziv"/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    sveučilišni prvostupnik (baccalaureus) povijesti</w:t>
            </w:r>
          </w:p>
        </w:tc>
      </w:tr>
      <w:tr w:rsidR="00224791" w:rsidTr="00974A9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24791" w:rsidRDefault="00224791" w:rsidP="00974A9A">
            <w:pPr>
              <w:jc w:val="center"/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TOČKE</w:t>
            </w:r>
          </w:p>
          <w:p w:rsidR="00224791" w:rsidRDefault="00224791" w:rsidP="00974A9A">
            <w:pPr>
              <w:jc w:val="center"/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jc w:val="center"/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STUDIJSKI PROGRAM I SMJER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jc w:val="center"/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VRSTA I RAZINA STUDIJA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jc w:val="center"/>
              <w:rPr>
                <w:rFonts w:ascii="Minion Pro" w:hAnsi="Minion Pro"/>
                <w:color w:val="666666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STEČENI AKADEMSKI NAZ</w:t>
            </w:r>
            <w:r>
              <w:rPr>
                <w:rStyle w:val="Hiperveza"/>
                <w:rFonts w:ascii="Minion Pro" w:hAnsi="Minion Pro"/>
                <w:b/>
                <w:bCs/>
                <w:color w:val="666666"/>
                <w:sz w:val="18"/>
                <w:szCs w:val="18"/>
                <w:bdr w:val="none" w:sz="0" w:space="0" w:color="auto" w:frame="1"/>
              </w:rPr>
              <w:t>IV</w:t>
            </w:r>
          </w:p>
        </w:tc>
      </w:tr>
      <w:tr w:rsidR="00224791" w:rsidTr="00974A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Style w:val="bold"/>
                <w:rFonts w:ascii="Minion Pro" w:hAnsi="Minion Pro"/>
                <w:b/>
                <w:bCs/>
                <w:color w:val="666666"/>
                <w:sz w:val="20"/>
                <w:szCs w:val="20"/>
                <w:bdr w:val="none" w:sz="0" w:space="0" w:color="auto" w:frame="1"/>
              </w:rPr>
              <w:t>Povijest</w:t>
            </w:r>
          </w:p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Style w:val="kurziv"/>
                <w:rFonts w:ascii="Minion Pro" w:hAnsi="Minion Pro"/>
                <w:i/>
                <w:iCs/>
                <w:color w:val="666666"/>
                <w:sz w:val="20"/>
                <w:szCs w:val="20"/>
                <w:bdr w:val="none" w:sz="0" w:space="0" w:color="auto" w:frame="1"/>
              </w:rPr>
              <w:t>smjer: nastavnički (jednopredmetni ili dvopredmetni)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pStyle w:val="t-9"/>
              <w:spacing w:before="0" w:beforeAutospacing="0" w:after="0" w:afterAutospacing="0"/>
              <w:textAlignment w:val="baseline"/>
              <w:rPr>
                <w:rFonts w:ascii="Minion Pro" w:hAnsi="Minion Pro"/>
                <w:color w:val="666666"/>
                <w:sz w:val="20"/>
                <w:szCs w:val="20"/>
              </w:rPr>
            </w:pPr>
            <w:r>
              <w:rPr>
                <w:rFonts w:ascii="Minion Pro" w:hAnsi="Minion Pro"/>
                <w:color w:val="666666"/>
                <w:sz w:val="20"/>
                <w:szCs w:val="20"/>
              </w:rPr>
              <w:t>–     diplomski sveučilišni studij</w:t>
            </w:r>
          </w:p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Fonts w:ascii="Minion Pro" w:hAnsi="Minion Pro"/>
                <w:color w:val="666666"/>
                <w:sz w:val="20"/>
                <w:szCs w:val="20"/>
              </w:rPr>
              <w:t>–     integrirani preddiplomski i diplomski sveučilišni</w:t>
            </w:r>
          </w:p>
        </w:tc>
        <w:tc>
          <w:tcPr>
            <w:tcW w:w="0" w:type="auto"/>
            <w:vAlign w:val="center"/>
            <w:hideMark/>
          </w:tcPr>
          <w:p w:rsidR="00224791" w:rsidRDefault="00224791" w:rsidP="00974A9A">
            <w:pPr>
              <w:rPr>
                <w:sz w:val="24"/>
                <w:szCs w:val="24"/>
              </w:rPr>
            </w:pPr>
            <w:r>
              <w:rPr>
                <w:rFonts w:ascii="Minion Pro" w:hAnsi="Minion Pro"/>
                <w:color w:val="666666"/>
              </w:rPr>
              <w:t>–     magistar </w:t>
            </w:r>
            <w:r>
              <w:rPr>
                <w:rStyle w:val="kurziv"/>
                <w:rFonts w:ascii="Minion Pro" w:hAnsi="Minion Pro"/>
                <w:i/>
                <w:iCs/>
                <w:color w:val="666666"/>
                <w:sz w:val="18"/>
                <w:szCs w:val="18"/>
                <w:bdr w:val="none" w:sz="0" w:space="0" w:color="auto" w:frame="1"/>
              </w:rPr>
              <w:t>edukacije povijesti</w:t>
            </w:r>
          </w:p>
        </w:tc>
      </w:tr>
    </w:tbl>
    <w:p w:rsidR="00224791" w:rsidRDefault="00224791" w:rsidP="0028352E">
      <w:pPr>
        <w:spacing w:after="0" w:line="240" w:lineRule="auto"/>
        <w:jc w:val="both"/>
        <w:rPr>
          <w:rFonts w:ascii="Arial" w:hAnsi="Arial" w:cs="Arial"/>
        </w:rPr>
      </w:pP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Kandidat/kinja koji/a ostvaruje pravo prednosti pri zapošljavanju</w:t>
      </w:r>
      <w:r w:rsidR="00224791">
        <w:rPr>
          <w:rFonts w:ascii="Arial" w:hAnsi="Arial" w:cs="Arial"/>
        </w:rPr>
        <w:t>, primjerice</w:t>
      </w:r>
      <w:r w:rsidR="00224791" w:rsidRPr="00465DAC">
        <w:rPr>
          <w:rFonts w:ascii="Arial" w:hAnsi="Arial" w:cs="Arial"/>
        </w:rPr>
        <w:t xml:space="preserve"> </w:t>
      </w:r>
      <w:r w:rsidRPr="00465DAC">
        <w:rPr>
          <w:rFonts w:ascii="Arial" w:hAnsi="Arial" w:cs="Arial"/>
        </w:rPr>
        <w:t xml:space="preserve">na </w:t>
      </w:r>
      <w:r w:rsidRPr="00465DAC">
        <w:rPr>
          <w:rFonts w:ascii="Arial" w:hAnsi="Arial" w:cs="Arial"/>
          <w:lang w:val="pl-PL"/>
        </w:rPr>
        <w:t>temelju</w:t>
      </w:r>
      <w:r w:rsidRPr="00465DAC">
        <w:rPr>
          <w:rFonts w:ascii="Arial" w:hAnsi="Arial" w:cs="Arial"/>
        </w:rPr>
        <w:t xml:space="preserve"> članka 102. stavaka 1.-3. Zakona o hrvatskim braniteljima iz Domovinskog rata i članovima njihovih obitelji (Narodne novine 121/17</w:t>
      </w:r>
      <w:r w:rsidR="00985321">
        <w:rPr>
          <w:rFonts w:ascii="Arial" w:hAnsi="Arial" w:cs="Arial"/>
        </w:rPr>
        <w:t>, 98/19, 84/21, 156/23)</w:t>
      </w:r>
      <w:r w:rsidRPr="00465DAC">
        <w:rPr>
          <w:rFonts w:ascii="Arial" w:hAnsi="Arial" w:cs="Arial"/>
        </w:rPr>
        <w:t>, članka 48.f Zakona o zaštiti vojnih i civilnih invalida rata (Narodne novine broj 33/92., 57/92., 77/92., 27/93., 58/93., 02/94., 76/94., 10</w:t>
      </w:r>
      <w:r w:rsidR="00985321">
        <w:rPr>
          <w:rFonts w:ascii="Arial" w:hAnsi="Arial" w:cs="Arial"/>
        </w:rPr>
        <w:t>8/95., 108/96., 82/01., 103/03,</w:t>
      </w:r>
      <w:r w:rsidRPr="00465DAC">
        <w:rPr>
          <w:rFonts w:ascii="Arial" w:hAnsi="Arial" w:cs="Arial"/>
        </w:rPr>
        <w:t xml:space="preserve"> 148/13</w:t>
      </w:r>
      <w:r w:rsidR="00985321">
        <w:rPr>
          <w:rFonts w:ascii="Arial" w:hAnsi="Arial" w:cs="Arial"/>
        </w:rPr>
        <w:t>, 98/19</w:t>
      </w:r>
      <w:r w:rsidRPr="00465DAC">
        <w:rPr>
          <w:rFonts w:ascii="Arial" w:hAnsi="Arial" w:cs="Arial"/>
        </w:rPr>
        <w:t>)</w:t>
      </w:r>
      <w:r w:rsidR="008B205E">
        <w:rPr>
          <w:rFonts w:ascii="Arial" w:hAnsi="Arial" w:cs="Arial"/>
        </w:rPr>
        <w:t xml:space="preserve">, </w:t>
      </w:r>
      <w:r w:rsidR="008B205E">
        <w:rPr>
          <w:rFonts w:ascii="Arial" w:hAnsi="Arial" w:cs="Arial"/>
          <w:color w:val="000000" w:themeColor="text1"/>
        </w:rPr>
        <w:t xml:space="preserve">te </w:t>
      </w:r>
      <w:r w:rsidR="008B205E">
        <w:rPr>
          <w:rFonts w:ascii="Arial" w:hAnsi="Arial" w:cs="Arial"/>
          <w:color w:val="231F20"/>
        </w:rPr>
        <w:t xml:space="preserve">članku </w:t>
      </w:r>
      <w:r w:rsidR="008B205E" w:rsidRPr="008B205E">
        <w:rPr>
          <w:rFonts w:ascii="Arial" w:hAnsi="Arial" w:cs="Arial"/>
          <w:color w:val="231F20"/>
        </w:rPr>
        <w:t xml:space="preserve">48. </w:t>
      </w:r>
      <w:r w:rsidR="008B205E" w:rsidRPr="008B205E">
        <w:rPr>
          <w:rFonts w:ascii="Arial" w:hAnsi="Arial" w:cs="Arial"/>
          <w:iCs/>
          <w:color w:val="231F20"/>
        </w:rPr>
        <w:t>Zakona o civilnim stradalnicima iz Domovinskog rata (Narodne novine broj 84/21)</w:t>
      </w:r>
      <w:r w:rsidR="008B205E" w:rsidRPr="008B205E">
        <w:rPr>
          <w:rFonts w:ascii="Arial" w:hAnsi="Arial" w:cs="Arial"/>
        </w:rPr>
        <w:t xml:space="preserve"> </w:t>
      </w:r>
      <w:r w:rsidRPr="00465DAC">
        <w:rPr>
          <w:rFonts w:ascii="Arial" w:hAnsi="Arial" w:cs="Arial"/>
        </w:rPr>
        <w:t xml:space="preserve"> ili članka 9. Zakona o profesionalnoj rehabilitaciji i zapošljavanju osoba s invaliditetom (Narodne novin</w:t>
      </w:r>
      <w:r w:rsidR="00985321">
        <w:rPr>
          <w:rFonts w:ascii="Arial" w:hAnsi="Arial" w:cs="Arial"/>
        </w:rPr>
        <w:t>e broj 157/13., 152/14., 39/18,32/20</w:t>
      </w:r>
      <w:r w:rsidRPr="00465DAC">
        <w:rPr>
          <w:rFonts w:ascii="Arial" w:hAnsi="Arial" w:cs="Arial"/>
        </w:rPr>
        <w:t xml:space="preserve">) dužan/na je u prijavi na javni natječaj pozvati se na to pravo i uz prijavu na </w:t>
      </w:r>
      <w:r w:rsidRPr="00465DAC">
        <w:rPr>
          <w:rFonts w:ascii="Arial" w:hAnsi="Arial" w:cs="Arial"/>
        </w:rPr>
        <w:lastRenderedPageBreak/>
        <w:t>natječaj pored navedenih isprava odnosno priloga priložiti svu propisanu dokumentaciju prema posebnom zakonu te ima prednost u odnosu na ostale kandidate/kinje samo pod jednakim uvjetima.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 xml:space="preserve">Kandidat/kinja koji/a se poziva na pravo prednosti pri zapošljavanju na </w:t>
      </w:r>
      <w:r w:rsidRPr="00465DAC">
        <w:rPr>
          <w:rFonts w:ascii="Arial" w:hAnsi="Arial" w:cs="Arial"/>
          <w:lang w:val="pl-PL"/>
        </w:rPr>
        <w:t xml:space="preserve">temelju </w:t>
      </w:r>
      <w:r w:rsidRPr="00465DAC">
        <w:rPr>
          <w:rFonts w:ascii="Arial" w:hAnsi="Arial" w:cs="Arial"/>
        </w:rPr>
        <w:t>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https://branitelji.gov.hr/UserDocsImages/dokumenti/Nikola/popis%20dokaza%20za%20ostvarivanje%20prava%20prednosti%20pri%20zapo%C5%A1ljavanju-%20ZOHBDR%202021.pdf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Za prednost po čl. 48. Zakona o civilnim stradalnicima iz Domovinskog rata poveznica: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>https://branitelji.gov.hr/UserDocsImages/dokumenti/Nikola/popis%20dokaza%20za%20ostvarivanje%20prava%20prednosti%20pri%20zapo%C5%A1ljavanju-%20Zakon%20o%20civilnim%20stradalnicima%20iz%20DR.pdf</w:t>
      </w:r>
    </w:p>
    <w:p w:rsidR="00620DF3" w:rsidRDefault="00620DF3" w:rsidP="00620D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je stekao inozemnu obrazovnu kvalifikaciju dužan je u prijavi na natječaj priložiti potrebnu zakonsku dokumentaciju, odnosno ispravu o stručnom priznavanju inozemne kvalifikacije ako to zahtjeva Zakon o priznavanju i vrednovanju inozemnih obrazovnih kvalifikacija ili drugi propis te u skladu sa Zakonom o reguliranim profesijama i priznavanju inozemnih stručnih kvalifikacija potrebno rješenje o priznavanju inozemne stručne kvalifikacije radi pristupa reguliranoj profesiji ili drugu zakonom reguliranu  ispravu. 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 xml:space="preserve">Kandidat/kinja koji/a je pravodobno dostavo/la potpunu prijavu sa svim prilozima odnosno ispravama i ispunjava uvjete natječaja dužan/a je pristupiti procjeni odnosno testiranju prema odredbama </w:t>
      </w:r>
      <w:r w:rsidRPr="00465DAC">
        <w:rPr>
          <w:rFonts w:ascii="Arial" w:hAnsi="Arial" w:cs="Arial"/>
          <w:i/>
        </w:rPr>
        <w:t xml:space="preserve">Pravilnika o zapošljavanju OŠ MURTERSKI ŠKOJI, koji je objavljen na stranicama OŠ MURTERSKI ŠKOJI, Murter  </w:t>
      </w:r>
      <w:hyperlink r:id="rId5" w:history="1">
        <w:r w:rsidRPr="00465DAC">
          <w:rPr>
            <w:rStyle w:val="Hiperveza"/>
            <w:rFonts w:ascii="Arial" w:hAnsi="Arial" w:cs="Arial"/>
          </w:rPr>
          <w:t>http://os-murterski-skoji.skole.hr/upload/os-murterski-skoji/images/static3/715/attachment/PRAVILNIK_O_ZAPOSLJAVANJU__-_2019.pdf</w:t>
        </w:r>
      </w:hyperlink>
    </w:p>
    <w:p w:rsidR="00465DAC" w:rsidRPr="00465DAC" w:rsidRDefault="00465DAC" w:rsidP="00465DAC">
      <w:pPr>
        <w:jc w:val="both"/>
        <w:rPr>
          <w:rFonts w:ascii="Arial" w:hAnsi="Arial" w:cs="Arial"/>
          <w:lang w:bidi="hr-HR"/>
        </w:rPr>
      </w:pPr>
      <w:r w:rsidRPr="00465DAC">
        <w:rPr>
          <w:rFonts w:ascii="Arial" w:hAnsi="Arial" w:cs="Arial"/>
          <w:lang w:bidi="hr-HR"/>
        </w:rPr>
        <w:t xml:space="preserve">Kandidati su obvezni pristupiti vrednovanju uz predočenje odgovarajuće identifikacijske isprave (osobna iskaznica, putovnica, vozačka dozvola). </w:t>
      </w:r>
    </w:p>
    <w:p w:rsidR="00465DAC" w:rsidRPr="00465DAC" w:rsidRDefault="00465DAC" w:rsidP="00465DAC">
      <w:pPr>
        <w:jc w:val="both"/>
        <w:rPr>
          <w:rFonts w:ascii="Arial" w:hAnsi="Arial" w:cs="Arial"/>
          <w:i/>
          <w:lang w:bidi="hr-HR"/>
        </w:rPr>
      </w:pPr>
      <w:r w:rsidRPr="00465DAC">
        <w:rPr>
          <w:rFonts w:ascii="Arial" w:hAnsi="Arial" w:cs="Arial"/>
          <w:b/>
          <w:i/>
          <w:lang w:bidi="hr-HR"/>
        </w:rPr>
        <w:t>Ako kandidat ne pristupi vrednovanju, smatra se da je odustao od prijave na natječaj</w:t>
      </w:r>
      <w:r w:rsidRPr="00465DAC">
        <w:rPr>
          <w:rFonts w:ascii="Arial" w:hAnsi="Arial" w:cs="Arial"/>
          <w:i/>
          <w:lang w:bidi="hr-HR"/>
        </w:rPr>
        <w:t>.</w:t>
      </w:r>
    </w:p>
    <w:p w:rsidR="00465DAC" w:rsidRPr="00465DAC" w:rsidRDefault="00465DAC" w:rsidP="00465DAC">
      <w:pPr>
        <w:jc w:val="both"/>
        <w:rPr>
          <w:rFonts w:ascii="Arial" w:hAnsi="Arial" w:cs="Arial"/>
          <w:lang w:bidi="hr-HR"/>
        </w:rPr>
      </w:pPr>
      <w:r w:rsidRPr="00465DAC">
        <w:rPr>
          <w:rFonts w:ascii="Arial" w:hAnsi="Arial" w:cs="Arial"/>
          <w:lang w:bidi="hr-HR"/>
        </w:rPr>
        <w:t>Sadržaj i način testiranja, bit će objavljeni na mrežnoj stranici Osnovne škole MURTERSKI ŠKOJI, Murter, u izborniku „</w:t>
      </w:r>
      <w:r w:rsidRPr="00465DAC">
        <w:rPr>
          <w:rFonts w:ascii="Arial" w:hAnsi="Arial" w:cs="Arial"/>
          <w:b/>
          <w:lang w:bidi="hr-HR"/>
        </w:rPr>
        <w:t>Natječaji“</w:t>
      </w:r>
      <w:r w:rsidRPr="00465DAC">
        <w:rPr>
          <w:rFonts w:ascii="Arial" w:hAnsi="Arial" w:cs="Arial"/>
          <w:lang w:bidi="hr-HR"/>
        </w:rPr>
        <w:t>. Izvori za vrednovanje (propisi) za testiranje su objavljeni na webu škole:</w:t>
      </w:r>
    </w:p>
    <w:p w:rsidR="00465DAC" w:rsidRDefault="00C13127" w:rsidP="00465DAC">
      <w:pPr>
        <w:jc w:val="both"/>
        <w:rPr>
          <w:rFonts w:ascii="Arial" w:hAnsi="Arial" w:cs="Arial"/>
          <w:lang w:bidi="hr-HR"/>
        </w:rPr>
      </w:pPr>
      <w:hyperlink r:id="rId6" w:anchor="mod_news" w:history="1">
        <w:r w:rsidR="00D242C2" w:rsidRPr="0058055D">
          <w:rPr>
            <w:rStyle w:val="Hiperveza"/>
            <w:rFonts w:ascii="Arial" w:hAnsi="Arial" w:cs="Arial"/>
            <w:lang w:bidi="hr-HR"/>
          </w:rPr>
          <w:t>http://os-murterski-skoji.skole.hr/dokumenti_kole/natje_aji?news_hk=5419&amp;news_id=683&amp;mshow=803#mod_news</w:t>
        </w:r>
      </w:hyperlink>
    </w:p>
    <w:p w:rsidR="00D242C2" w:rsidRDefault="00D242C2" w:rsidP="00F0434F">
      <w:pPr>
        <w:jc w:val="both"/>
        <w:rPr>
          <w:rFonts w:ascii="Arial" w:hAnsi="Arial" w:cs="Arial"/>
          <w:i/>
          <w:lang w:bidi="hr-HR"/>
        </w:rPr>
      </w:pPr>
      <w:r>
        <w:rPr>
          <w:rFonts w:ascii="Arial" w:hAnsi="Arial" w:cs="Arial"/>
          <w:lang w:bidi="hr-HR"/>
        </w:rPr>
        <w:t>Vrijeme i mjesto održavanja testiranja objavit će se najmanje tri (3) dana prije dana određenog za testiranje na mrežnoj stranici Osnovne škole MURTERSKI ŠKOJI, Murter   u izborniku „</w:t>
      </w:r>
      <w:r>
        <w:rPr>
          <w:rFonts w:ascii="Arial" w:hAnsi="Arial" w:cs="Arial"/>
          <w:b/>
          <w:lang w:bidi="hr-HR"/>
        </w:rPr>
        <w:t>Natječaji“</w:t>
      </w:r>
      <w:r>
        <w:rPr>
          <w:rFonts w:ascii="Arial" w:hAnsi="Arial" w:cs="Arial"/>
          <w:lang w:bidi="hr-HR"/>
        </w:rPr>
        <w:t>.</w:t>
      </w:r>
      <w:r w:rsidR="00F0434F">
        <w:rPr>
          <w:rFonts w:ascii="Arial" w:hAnsi="Arial" w:cs="Arial"/>
          <w:lang w:bidi="hr-HR"/>
        </w:rPr>
        <w:t xml:space="preserve"> Svi pravilnici škole s izmjenama objavljeni su na http://os-murterski-skoji.skole.hr/dokumenti_kole.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lastRenderedPageBreak/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465DAC" w:rsidRPr="00465DAC" w:rsidRDefault="00465DAC" w:rsidP="00465DAC">
      <w:pPr>
        <w:jc w:val="both"/>
        <w:rPr>
          <w:rFonts w:ascii="Arial" w:hAnsi="Arial" w:cs="Arial"/>
          <w:lang w:bidi="hr-HR"/>
        </w:rPr>
      </w:pPr>
      <w:r w:rsidRPr="00465DAC">
        <w:rPr>
          <w:rFonts w:ascii="Arial" w:hAnsi="Arial" w:cs="Arial"/>
          <w:lang w:bidi="hr-HR"/>
        </w:rPr>
        <w:t xml:space="preserve">Natječaj je objavljen </w:t>
      </w:r>
      <w:r w:rsidRPr="00465DAC">
        <w:rPr>
          <w:rFonts w:ascii="Arial" w:hAnsi="Arial" w:cs="Arial"/>
          <w:b/>
          <w:lang w:bidi="hr-HR"/>
        </w:rPr>
        <w:t xml:space="preserve">dana </w:t>
      </w:r>
      <w:r w:rsidR="005B077C">
        <w:rPr>
          <w:rFonts w:ascii="Arial" w:hAnsi="Arial" w:cs="Arial"/>
          <w:b/>
          <w:lang w:bidi="hr-HR"/>
        </w:rPr>
        <w:t>01</w:t>
      </w:r>
      <w:r w:rsidRPr="00465DAC">
        <w:rPr>
          <w:rFonts w:ascii="Arial" w:hAnsi="Arial" w:cs="Arial"/>
          <w:b/>
          <w:lang w:bidi="hr-HR"/>
        </w:rPr>
        <w:t xml:space="preserve">. </w:t>
      </w:r>
      <w:r w:rsidR="005B077C">
        <w:rPr>
          <w:rFonts w:ascii="Arial" w:hAnsi="Arial" w:cs="Arial"/>
          <w:b/>
          <w:lang w:bidi="hr-HR"/>
        </w:rPr>
        <w:t>02</w:t>
      </w:r>
      <w:r>
        <w:rPr>
          <w:rFonts w:ascii="Arial" w:hAnsi="Arial" w:cs="Arial"/>
          <w:b/>
          <w:lang w:bidi="hr-HR"/>
        </w:rPr>
        <w:t>. 202</w:t>
      </w:r>
      <w:r w:rsidR="005B077C">
        <w:rPr>
          <w:rFonts w:ascii="Arial" w:hAnsi="Arial" w:cs="Arial"/>
          <w:b/>
          <w:lang w:bidi="hr-HR"/>
        </w:rPr>
        <w:t>4</w:t>
      </w:r>
      <w:r w:rsidRPr="00465DAC">
        <w:rPr>
          <w:rFonts w:ascii="Arial" w:hAnsi="Arial" w:cs="Arial"/>
          <w:lang w:bidi="hr-HR"/>
        </w:rPr>
        <w:t>. godine na mrežnoj stranici Osnovne škole MURTERSKI ŠKOJI, Murter, u izborniku „</w:t>
      </w:r>
      <w:r w:rsidRPr="00465DAC">
        <w:rPr>
          <w:rFonts w:ascii="Arial" w:hAnsi="Arial" w:cs="Arial"/>
          <w:b/>
          <w:lang w:bidi="hr-HR"/>
        </w:rPr>
        <w:t xml:space="preserve">Natječaji - NATJEČAJ ZA RADNO MJESTO UČITELJA </w:t>
      </w:r>
      <w:r w:rsidR="005B077C">
        <w:rPr>
          <w:rFonts w:ascii="Arial" w:hAnsi="Arial" w:cs="Arial"/>
          <w:b/>
          <w:lang w:bidi="hr-HR"/>
        </w:rPr>
        <w:t>POVIJESTI</w:t>
      </w:r>
      <w:r w:rsidRPr="00465DAC">
        <w:rPr>
          <w:rFonts w:ascii="Arial" w:hAnsi="Arial" w:cs="Arial"/>
          <w:b/>
          <w:lang w:bidi="hr-HR"/>
        </w:rPr>
        <w:t xml:space="preserve"> </w:t>
      </w:r>
      <w:r w:rsidR="005B077C">
        <w:rPr>
          <w:rFonts w:ascii="Arial" w:hAnsi="Arial" w:cs="Arial"/>
          <w:b/>
          <w:lang w:bidi="hr-HR"/>
        </w:rPr>
        <w:t>01</w:t>
      </w:r>
      <w:r w:rsidRPr="00465DAC">
        <w:rPr>
          <w:rFonts w:ascii="Arial" w:hAnsi="Arial" w:cs="Arial"/>
          <w:b/>
          <w:lang w:bidi="hr-HR"/>
        </w:rPr>
        <w:t>.</w:t>
      </w:r>
      <w:r w:rsidR="005B077C">
        <w:rPr>
          <w:rFonts w:ascii="Arial" w:hAnsi="Arial" w:cs="Arial"/>
          <w:b/>
          <w:lang w:bidi="hr-HR"/>
        </w:rPr>
        <w:t>02</w:t>
      </w:r>
      <w:r w:rsidRPr="00465DAC">
        <w:rPr>
          <w:rFonts w:ascii="Arial" w:hAnsi="Arial" w:cs="Arial"/>
          <w:b/>
          <w:lang w:bidi="hr-HR"/>
        </w:rPr>
        <w:t>.202</w:t>
      </w:r>
      <w:r w:rsidR="005B077C">
        <w:rPr>
          <w:rFonts w:ascii="Arial" w:hAnsi="Arial" w:cs="Arial"/>
          <w:b/>
          <w:lang w:bidi="hr-HR"/>
        </w:rPr>
        <w:t>4</w:t>
      </w:r>
      <w:r w:rsidRPr="00465DAC">
        <w:rPr>
          <w:rFonts w:ascii="Arial" w:hAnsi="Arial" w:cs="Arial"/>
          <w:b/>
          <w:lang w:bidi="hr-HR"/>
        </w:rPr>
        <w:t>.“</w:t>
      </w:r>
      <w:r w:rsidRPr="00465DAC">
        <w:rPr>
          <w:rFonts w:ascii="Arial" w:hAnsi="Arial" w:cs="Arial"/>
        </w:rPr>
        <w:t xml:space="preserve">, </w:t>
      </w:r>
      <w:r w:rsidRPr="00465DAC">
        <w:rPr>
          <w:rFonts w:ascii="Arial" w:hAnsi="Arial" w:cs="Arial"/>
          <w:lang w:bidi="hr-HR"/>
        </w:rPr>
        <w:t>na oglasnoj p</w:t>
      </w:r>
      <w:r w:rsidR="005B077C">
        <w:rPr>
          <w:rFonts w:ascii="Arial" w:hAnsi="Arial" w:cs="Arial"/>
          <w:lang w:bidi="hr-HR"/>
        </w:rPr>
        <w:t>loči OŠ MURTERSKI ŠKOJI, Murter</w:t>
      </w:r>
      <w:r w:rsidRPr="00465DAC">
        <w:rPr>
          <w:rFonts w:ascii="Arial" w:hAnsi="Arial" w:cs="Arial"/>
          <w:lang w:bidi="hr-HR"/>
        </w:rPr>
        <w:t xml:space="preserve"> te mrežnoj stranici i oglasnoj ploči Hrvatskog za</w:t>
      </w:r>
      <w:r w:rsidR="006565C8">
        <w:rPr>
          <w:rFonts w:ascii="Arial" w:hAnsi="Arial" w:cs="Arial"/>
          <w:lang w:bidi="hr-HR"/>
        </w:rPr>
        <w:t>voda za zapošljavanje, Šibenik te rok prijava</w:t>
      </w:r>
      <w:r w:rsidRPr="00465DAC">
        <w:rPr>
          <w:rFonts w:ascii="Arial" w:hAnsi="Arial" w:cs="Arial"/>
          <w:lang w:bidi="hr-HR"/>
        </w:rPr>
        <w:t xml:space="preserve"> traje od</w:t>
      </w:r>
      <w:r w:rsidRPr="00465DAC">
        <w:rPr>
          <w:rFonts w:ascii="Arial" w:hAnsi="Arial" w:cs="Arial"/>
          <w:b/>
          <w:lang w:bidi="hr-HR"/>
        </w:rPr>
        <w:t xml:space="preserve"> </w:t>
      </w:r>
      <w:r w:rsidR="005B077C">
        <w:rPr>
          <w:rFonts w:ascii="Arial" w:hAnsi="Arial" w:cs="Arial"/>
          <w:b/>
          <w:lang w:bidi="hr-HR"/>
        </w:rPr>
        <w:t>01</w:t>
      </w:r>
      <w:r w:rsidRPr="00465DAC">
        <w:rPr>
          <w:rFonts w:ascii="Arial" w:hAnsi="Arial" w:cs="Arial"/>
          <w:b/>
          <w:lang w:bidi="hr-HR"/>
        </w:rPr>
        <w:t>.</w:t>
      </w:r>
      <w:r w:rsidR="005B077C">
        <w:rPr>
          <w:rFonts w:ascii="Arial" w:hAnsi="Arial" w:cs="Arial"/>
          <w:b/>
          <w:lang w:bidi="hr-HR"/>
        </w:rPr>
        <w:t>02</w:t>
      </w:r>
      <w:r w:rsidRPr="00465DAC">
        <w:rPr>
          <w:rFonts w:ascii="Arial" w:hAnsi="Arial" w:cs="Arial"/>
          <w:b/>
          <w:lang w:bidi="hr-HR"/>
        </w:rPr>
        <w:t xml:space="preserve">. </w:t>
      </w:r>
      <w:r w:rsidRPr="00465DAC">
        <w:rPr>
          <w:rFonts w:ascii="Arial" w:hAnsi="Arial" w:cs="Arial"/>
          <w:lang w:bidi="hr-HR"/>
        </w:rPr>
        <w:t>do</w:t>
      </w:r>
      <w:r w:rsidRPr="00465DAC">
        <w:rPr>
          <w:rFonts w:ascii="Arial" w:hAnsi="Arial" w:cs="Arial"/>
          <w:b/>
          <w:lang w:bidi="hr-HR"/>
        </w:rPr>
        <w:t xml:space="preserve"> </w:t>
      </w:r>
      <w:r w:rsidR="005B077C">
        <w:rPr>
          <w:rFonts w:ascii="Arial" w:hAnsi="Arial" w:cs="Arial"/>
          <w:b/>
          <w:lang w:bidi="hr-HR"/>
        </w:rPr>
        <w:t>09</w:t>
      </w:r>
      <w:r w:rsidRPr="00465DAC">
        <w:rPr>
          <w:rFonts w:ascii="Arial" w:hAnsi="Arial" w:cs="Arial"/>
          <w:b/>
          <w:lang w:bidi="hr-HR"/>
        </w:rPr>
        <w:t>.</w:t>
      </w:r>
      <w:r w:rsidR="005B077C">
        <w:rPr>
          <w:rFonts w:ascii="Arial" w:hAnsi="Arial" w:cs="Arial"/>
          <w:b/>
          <w:lang w:bidi="hr-HR"/>
        </w:rPr>
        <w:t>02</w:t>
      </w:r>
      <w:r w:rsidRPr="00465DAC">
        <w:rPr>
          <w:rFonts w:ascii="Arial" w:hAnsi="Arial" w:cs="Arial"/>
          <w:b/>
          <w:lang w:bidi="hr-HR"/>
        </w:rPr>
        <w:t>.202</w:t>
      </w:r>
      <w:r w:rsidR="005B077C">
        <w:rPr>
          <w:rFonts w:ascii="Arial" w:hAnsi="Arial" w:cs="Arial"/>
          <w:b/>
          <w:lang w:bidi="hr-HR"/>
        </w:rPr>
        <w:t>4</w:t>
      </w:r>
      <w:r w:rsidRPr="00465DAC">
        <w:rPr>
          <w:rFonts w:ascii="Arial" w:hAnsi="Arial" w:cs="Arial"/>
          <w:b/>
          <w:lang w:bidi="hr-HR"/>
        </w:rPr>
        <w:t xml:space="preserve">. </w:t>
      </w:r>
      <w:r w:rsidRPr="00465DAC">
        <w:rPr>
          <w:rFonts w:ascii="Arial" w:hAnsi="Arial" w:cs="Arial"/>
          <w:lang w:bidi="hr-HR"/>
        </w:rPr>
        <w:t>godine.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 xml:space="preserve">Prijave na natječaj dostavljaju se neposredno ili poštom na adresu </w:t>
      </w:r>
      <w:r w:rsidRPr="00465DAC">
        <w:rPr>
          <w:rFonts w:ascii="Arial" w:hAnsi="Arial" w:cs="Arial"/>
          <w:b/>
          <w:i/>
          <w:lang w:val="pl-PL"/>
        </w:rPr>
        <w:t xml:space="preserve">OŠ MURTERSKI ŠKOJI, Murter, Put škole 10, 22243 Murter </w:t>
      </w:r>
      <w:r w:rsidRPr="00465DAC">
        <w:rPr>
          <w:rFonts w:ascii="Arial" w:hAnsi="Arial" w:cs="Arial"/>
        </w:rPr>
        <w:t xml:space="preserve"> s naznakom </w:t>
      </w:r>
      <w:r w:rsidRPr="00465DAC">
        <w:rPr>
          <w:rFonts w:ascii="Arial" w:hAnsi="Arial" w:cs="Arial"/>
          <w:b/>
        </w:rPr>
        <w:t xml:space="preserve">„za natječaj – </w:t>
      </w:r>
      <w:r w:rsidRPr="00465DAC">
        <w:rPr>
          <w:rFonts w:ascii="Arial" w:hAnsi="Arial" w:cs="Arial"/>
          <w:b/>
          <w:lang w:bidi="hr-HR"/>
        </w:rPr>
        <w:t xml:space="preserve">RADNO MJESTO UČITELJA </w:t>
      </w:r>
      <w:r w:rsidR="005B077C">
        <w:rPr>
          <w:rFonts w:ascii="Arial" w:hAnsi="Arial" w:cs="Arial"/>
          <w:b/>
          <w:lang w:bidi="hr-HR"/>
        </w:rPr>
        <w:t>POVIJESTI</w:t>
      </w:r>
      <w:r w:rsidRPr="00465DAC">
        <w:rPr>
          <w:rFonts w:ascii="Arial" w:hAnsi="Arial" w:cs="Arial"/>
          <w:b/>
          <w:lang w:bidi="hr-HR"/>
        </w:rPr>
        <w:t xml:space="preserve"> </w:t>
      </w:r>
      <w:r w:rsidRPr="00465DAC">
        <w:rPr>
          <w:rFonts w:ascii="Arial" w:hAnsi="Arial" w:cs="Arial"/>
          <w:b/>
        </w:rPr>
        <w:t>“</w:t>
      </w:r>
      <w:r w:rsidRPr="00465DAC">
        <w:rPr>
          <w:rFonts w:ascii="Arial" w:hAnsi="Arial" w:cs="Arial"/>
        </w:rPr>
        <w:t>.</w:t>
      </w:r>
    </w:p>
    <w:p w:rsidR="00465DAC" w:rsidRPr="00465DAC" w:rsidRDefault="00465DAC" w:rsidP="00465DAC">
      <w:pPr>
        <w:jc w:val="both"/>
        <w:rPr>
          <w:rFonts w:ascii="Arial" w:hAnsi="Arial" w:cs="Arial"/>
          <w:b/>
        </w:rPr>
      </w:pPr>
      <w:r w:rsidRPr="00465DAC">
        <w:rPr>
          <w:rFonts w:ascii="Arial" w:hAnsi="Arial" w:cs="Arial"/>
          <w:b/>
        </w:rPr>
        <w:t>Nepravodobne i nepotpune prijave neće se razmatrati.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 xml:space="preserve">Kandidat/kinja prijavljen/na na natječaj bit će obaviješten/na putem mrežne stranice školske ustanove </w:t>
      </w:r>
      <w:hyperlink r:id="rId7" w:history="1">
        <w:r w:rsidRPr="00465DAC">
          <w:rPr>
            <w:rStyle w:val="Hiperveza"/>
            <w:rFonts w:ascii="Arial" w:hAnsi="Arial" w:cs="Arial"/>
          </w:rPr>
          <w:t>http://os-murterski-skoji.skole.hr/dokumenti_kole/natje_aji</w:t>
        </w:r>
      </w:hyperlink>
      <w:r w:rsidRPr="00465DAC">
        <w:rPr>
          <w:rFonts w:ascii="Arial" w:hAnsi="Arial" w:cs="Arial"/>
        </w:rPr>
        <w:t xml:space="preserve">  najkasnije u roku od osam (8) dana od dana donošenja odluke o izboru kandidata/kinje. U slučaju da se na natječaj prijave kandidati/kinje koji se pozivaju na pravo prednosti pri zapošljavanju prema posebnom propisu, svi će kandidati biti obaviješteni i prema članku 21. stavku 4. Pravilnika. 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</w:r>
      <w:r w:rsidRPr="00465DAC">
        <w:rPr>
          <w:rFonts w:ascii="Arial" w:hAnsi="Arial" w:cs="Arial"/>
        </w:rPr>
        <w:tab/>
        <w:t>Ravnateljica:</w:t>
      </w:r>
    </w:p>
    <w:p w:rsidR="00465DAC" w:rsidRPr="00465DAC" w:rsidRDefault="00465DAC" w:rsidP="00465DAC">
      <w:pPr>
        <w:jc w:val="both"/>
        <w:rPr>
          <w:rFonts w:ascii="Arial" w:hAnsi="Arial" w:cs="Arial"/>
        </w:rPr>
      </w:pPr>
      <w:r w:rsidRPr="00465DAC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5DAC">
        <w:rPr>
          <w:rFonts w:ascii="Arial" w:hAnsi="Arial" w:cs="Arial"/>
        </w:rPr>
        <w:t xml:space="preserve">Ivana Finka, prof. </w:t>
      </w:r>
    </w:p>
    <w:p w:rsidR="0028352E" w:rsidRDefault="0028352E" w:rsidP="00283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28352E" w:rsidRDefault="0028352E" w:rsidP="0028352E">
      <w:pPr>
        <w:jc w:val="both"/>
      </w:pPr>
    </w:p>
    <w:p w:rsidR="0028352E" w:rsidRDefault="0028352E" w:rsidP="0028352E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sectPr w:rsidR="0028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2E"/>
    <w:rsid w:val="00030D75"/>
    <w:rsid w:val="000514FC"/>
    <w:rsid w:val="000634C5"/>
    <w:rsid w:val="000C2425"/>
    <w:rsid w:val="000D599A"/>
    <w:rsid w:val="001E5C23"/>
    <w:rsid w:val="00224791"/>
    <w:rsid w:val="00282AA6"/>
    <w:rsid w:val="0028352E"/>
    <w:rsid w:val="002B30D1"/>
    <w:rsid w:val="002D5462"/>
    <w:rsid w:val="002F1CC5"/>
    <w:rsid w:val="003366B7"/>
    <w:rsid w:val="00377299"/>
    <w:rsid w:val="003A72A3"/>
    <w:rsid w:val="003B28AF"/>
    <w:rsid w:val="003B5201"/>
    <w:rsid w:val="003F6E47"/>
    <w:rsid w:val="004201CF"/>
    <w:rsid w:val="00427BCB"/>
    <w:rsid w:val="00463E36"/>
    <w:rsid w:val="00465DAC"/>
    <w:rsid w:val="00484FE1"/>
    <w:rsid w:val="004A7375"/>
    <w:rsid w:val="004B1002"/>
    <w:rsid w:val="004B16D6"/>
    <w:rsid w:val="004B2F33"/>
    <w:rsid w:val="004B6ECC"/>
    <w:rsid w:val="004B75F5"/>
    <w:rsid w:val="004D1DB0"/>
    <w:rsid w:val="00505DF5"/>
    <w:rsid w:val="00543F05"/>
    <w:rsid w:val="00575695"/>
    <w:rsid w:val="005B077C"/>
    <w:rsid w:val="00620DF3"/>
    <w:rsid w:val="006565C8"/>
    <w:rsid w:val="0069764F"/>
    <w:rsid w:val="006B54E5"/>
    <w:rsid w:val="00702BCA"/>
    <w:rsid w:val="00781CB3"/>
    <w:rsid w:val="007A66D9"/>
    <w:rsid w:val="00812FA9"/>
    <w:rsid w:val="00826640"/>
    <w:rsid w:val="00832F05"/>
    <w:rsid w:val="00886BDD"/>
    <w:rsid w:val="008B205E"/>
    <w:rsid w:val="008D1281"/>
    <w:rsid w:val="00981474"/>
    <w:rsid w:val="00985321"/>
    <w:rsid w:val="00990174"/>
    <w:rsid w:val="009A1074"/>
    <w:rsid w:val="009C1C93"/>
    <w:rsid w:val="009C36AD"/>
    <w:rsid w:val="009E3FD6"/>
    <w:rsid w:val="00A102FF"/>
    <w:rsid w:val="00A2748F"/>
    <w:rsid w:val="00A42210"/>
    <w:rsid w:val="00A47358"/>
    <w:rsid w:val="00A77B88"/>
    <w:rsid w:val="00A931F7"/>
    <w:rsid w:val="00AD0719"/>
    <w:rsid w:val="00AD46D1"/>
    <w:rsid w:val="00B36204"/>
    <w:rsid w:val="00B436FD"/>
    <w:rsid w:val="00B67C62"/>
    <w:rsid w:val="00B8472C"/>
    <w:rsid w:val="00B85976"/>
    <w:rsid w:val="00BB7D91"/>
    <w:rsid w:val="00C13127"/>
    <w:rsid w:val="00C75F97"/>
    <w:rsid w:val="00CA33EB"/>
    <w:rsid w:val="00D01C7A"/>
    <w:rsid w:val="00D028A1"/>
    <w:rsid w:val="00D242C2"/>
    <w:rsid w:val="00D33880"/>
    <w:rsid w:val="00DB682C"/>
    <w:rsid w:val="00DB7E05"/>
    <w:rsid w:val="00DE2FFF"/>
    <w:rsid w:val="00DE3FEC"/>
    <w:rsid w:val="00E02649"/>
    <w:rsid w:val="00E257B6"/>
    <w:rsid w:val="00E37F19"/>
    <w:rsid w:val="00E43990"/>
    <w:rsid w:val="00E75FB2"/>
    <w:rsid w:val="00EA2F65"/>
    <w:rsid w:val="00EA74B6"/>
    <w:rsid w:val="00ED1633"/>
    <w:rsid w:val="00EE4E16"/>
    <w:rsid w:val="00F0434F"/>
    <w:rsid w:val="00F46E87"/>
    <w:rsid w:val="00FC0DC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4DB2"/>
  <w15:docId w15:val="{3A8ADE58-6819-40D7-A4AA-0FE80864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FC0DCA"/>
  </w:style>
  <w:style w:type="paragraph" w:customStyle="1" w:styleId="t-9">
    <w:name w:val="t-9"/>
    <w:basedOn w:val="Normal"/>
    <w:rsid w:val="00FC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urterski-skoji.skole.hr/dokumenti_kole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urterski-skoji.skole.hr/dokumenti_kole/natje_aji?news_hk=5419&amp;news_id=683&amp;mshow=803" TargetMode="External"/><Relationship Id="rId5" Type="http://schemas.openxmlformats.org/officeDocument/2006/relationships/hyperlink" Target="http://os-murterski-skoji.skole.hr/upload/os-murterski-skoji/images/static3/715/attachment/PRAVILNIK_O_ZAPOSLJAVANJU__-_201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30</cp:revision>
  <cp:lastPrinted>2023-10-05T08:12:00Z</cp:lastPrinted>
  <dcterms:created xsi:type="dcterms:W3CDTF">2023-10-17T08:54:00Z</dcterms:created>
  <dcterms:modified xsi:type="dcterms:W3CDTF">2024-02-01T07:51:00Z</dcterms:modified>
</cp:coreProperties>
</file>