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D83" w:rsidRPr="0067358A" w:rsidRDefault="003B3093" w:rsidP="00884B5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NATJEČAJ</w:t>
      </w:r>
      <w:r w:rsidR="00002A0B">
        <w:rPr>
          <w:rFonts w:ascii="Times New Roman" w:eastAsia="Times New Roman" w:hAnsi="Times New Roman"/>
          <w:b/>
          <w:sz w:val="24"/>
          <w:szCs w:val="24"/>
        </w:rPr>
        <w:t xml:space="preserve"> ZA </w:t>
      </w:r>
      <w:r w:rsidR="007E4FDF">
        <w:rPr>
          <w:rFonts w:ascii="Times New Roman" w:eastAsia="Times New Roman" w:hAnsi="Times New Roman"/>
          <w:b/>
          <w:sz w:val="24"/>
          <w:szCs w:val="24"/>
        </w:rPr>
        <w:t>SPREMAČ/ICA</w:t>
      </w:r>
      <w:r w:rsidR="00002A0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E4FDF">
        <w:rPr>
          <w:rFonts w:ascii="Times New Roman" w:eastAsia="Times New Roman" w:hAnsi="Times New Roman"/>
          <w:b/>
          <w:sz w:val="24"/>
          <w:szCs w:val="24"/>
        </w:rPr>
        <w:t>-</w:t>
      </w:r>
      <w:r w:rsidR="0086443B" w:rsidRPr="0067358A">
        <w:rPr>
          <w:rFonts w:ascii="Times New Roman" w:eastAsia="Times New Roman" w:hAnsi="Times New Roman"/>
          <w:b/>
          <w:sz w:val="24"/>
          <w:szCs w:val="24"/>
        </w:rPr>
        <w:t xml:space="preserve"> POZIV NA TESTIRANJE</w:t>
      </w:r>
    </w:p>
    <w:p w:rsidR="008A3D83" w:rsidRDefault="008A3D83" w:rsidP="008A3D83">
      <w:pPr>
        <w:spacing w:after="0" w:line="240" w:lineRule="auto"/>
        <w:ind w:left="786"/>
        <w:rPr>
          <w:rFonts w:ascii="Times New Roman" w:eastAsia="Times New Roman" w:hAnsi="Times New Roman"/>
          <w:sz w:val="24"/>
          <w:szCs w:val="24"/>
        </w:rPr>
      </w:pPr>
    </w:p>
    <w:p w:rsidR="00D95E2E" w:rsidRDefault="00D95E2E" w:rsidP="00D95E2E">
      <w:pPr>
        <w:spacing w:after="0" w:line="240" w:lineRule="auto"/>
        <w:ind w:left="786"/>
        <w:rPr>
          <w:rStyle w:val="Hiperveza"/>
          <w:rFonts w:ascii="Times New Roman" w:eastAsia="Times New Roman" w:hAnsi="Times New Roman"/>
          <w:sz w:val="24"/>
          <w:szCs w:val="24"/>
        </w:rPr>
      </w:pPr>
    </w:p>
    <w:p w:rsidR="00D95E2E" w:rsidRPr="0006040F" w:rsidRDefault="00D95E2E" w:rsidP="00D95E2E">
      <w:pPr>
        <w:spacing w:after="0" w:line="240" w:lineRule="auto"/>
        <w:ind w:left="786"/>
        <w:rPr>
          <w:u w:val="single"/>
        </w:rPr>
      </w:pPr>
      <w:r w:rsidRPr="0006040F">
        <w:rPr>
          <w:rStyle w:val="Hiperveza"/>
          <w:rFonts w:ascii="Times New Roman" w:eastAsia="Times New Roman" w:hAnsi="Times New Roman"/>
          <w:color w:val="auto"/>
          <w:sz w:val="24"/>
          <w:szCs w:val="24"/>
        </w:rPr>
        <w:t xml:space="preserve">Testiranje </w:t>
      </w:r>
      <w:r w:rsidR="00CC0179" w:rsidRPr="0006040F">
        <w:rPr>
          <w:rStyle w:val="Hiperveza"/>
          <w:rFonts w:ascii="Times New Roman" w:eastAsia="Times New Roman" w:hAnsi="Times New Roman"/>
          <w:color w:val="auto"/>
          <w:sz w:val="24"/>
          <w:szCs w:val="24"/>
        </w:rPr>
        <w:t xml:space="preserve">će se </w:t>
      </w:r>
      <w:r w:rsidR="006F537C" w:rsidRPr="0006040F">
        <w:rPr>
          <w:rStyle w:val="Hiperveza"/>
          <w:rFonts w:ascii="Times New Roman" w:eastAsia="Times New Roman" w:hAnsi="Times New Roman"/>
          <w:color w:val="auto"/>
          <w:sz w:val="24"/>
          <w:szCs w:val="24"/>
        </w:rPr>
        <w:t xml:space="preserve">održati dana </w:t>
      </w:r>
      <w:r w:rsidR="007E4FDF">
        <w:rPr>
          <w:rFonts w:ascii="Arial" w:eastAsia="Times New Roman" w:hAnsi="Arial" w:cs="Arial"/>
          <w:bCs/>
          <w:u w:val="single"/>
          <w:lang w:eastAsia="hr-HR"/>
        </w:rPr>
        <w:t>02</w:t>
      </w:r>
      <w:r w:rsidR="006F537C" w:rsidRPr="0006040F">
        <w:rPr>
          <w:rFonts w:ascii="Arial" w:eastAsia="Times New Roman" w:hAnsi="Arial" w:cs="Arial"/>
          <w:bCs/>
          <w:u w:val="single"/>
          <w:lang w:eastAsia="hr-HR"/>
        </w:rPr>
        <w:t>.</w:t>
      </w:r>
      <w:r w:rsidR="007E4FDF">
        <w:rPr>
          <w:rFonts w:ascii="Arial" w:eastAsia="Times New Roman" w:hAnsi="Arial" w:cs="Arial"/>
          <w:bCs/>
          <w:u w:val="single"/>
          <w:lang w:eastAsia="hr-HR"/>
        </w:rPr>
        <w:t>05</w:t>
      </w:r>
      <w:r w:rsidR="00C015AF" w:rsidRPr="0006040F">
        <w:rPr>
          <w:rFonts w:ascii="Arial" w:eastAsia="Times New Roman" w:hAnsi="Arial" w:cs="Arial"/>
          <w:bCs/>
          <w:u w:val="single"/>
          <w:lang w:eastAsia="hr-HR"/>
        </w:rPr>
        <w:t>.2023</w:t>
      </w:r>
      <w:r w:rsidR="006F537C" w:rsidRPr="0006040F">
        <w:rPr>
          <w:rFonts w:ascii="Arial" w:eastAsia="Times New Roman" w:hAnsi="Arial" w:cs="Arial"/>
          <w:bCs/>
          <w:u w:val="single"/>
          <w:lang w:eastAsia="hr-HR"/>
        </w:rPr>
        <w:t xml:space="preserve">.g. u </w:t>
      </w:r>
      <w:r w:rsidR="007E4FDF">
        <w:rPr>
          <w:rFonts w:ascii="Arial" w:eastAsia="Times New Roman" w:hAnsi="Arial" w:cs="Arial"/>
          <w:bCs/>
          <w:u w:val="single"/>
          <w:lang w:eastAsia="hr-HR"/>
        </w:rPr>
        <w:t>09</w:t>
      </w:r>
      <w:r w:rsidR="006F537C" w:rsidRPr="0006040F">
        <w:rPr>
          <w:rFonts w:ascii="Arial" w:eastAsia="Times New Roman" w:hAnsi="Arial" w:cs="Arial"/>
          <w:bCs/>
          <w:u w:val="single"/>
          <w:lang w:eastAsia="hr-HR"/>
        </w:rPr>
        <w:t>,</w:t>
      </w:r>
      <w:r w:rsidR="007E4FDF">
        <w:rPr>
          <w:rFonts w:ascii="Arial" w:eastAsia="Times New Roman" w:hAnsi="Arial" w:cs="Arial"/>
          <w:bCs/>
          <w:u w:val="single"/>
          <w:lang w:eastAsia="hr-HR"/>
        </w:rPr>
        <w:t>00</w:t>
      </w:r>
      <w:r w:rsidR="006F537C" w:rsidRPr="0006040F">
        <w:rPr>
          <w:rFonts w:ascii="Arial" w:eastAsia="Times New Roman" w:hAnsi="Arial" w:cs="Arial"/>
          <w:bCs/>
          <w:u w:val="single"/>
          <w:lang w:eastAsia="hr-HR"/>
        </w:rPr>
        <w:t xml:space="preserve"> sati.</w:t>
      </w:r>
    </w:p>
    <w:p w:rsidR="00884B5A" w:rsidRDefault="00884B5A" w:rsidP="00884B5A">
      <w:pPr>
        <w:spacing w:after="0" w:line="240" w:lineRule="auto"/>
        <w:ind w:left="786"/>
      </w:pPr>
    </w:p>
    <w:p w:rsidR="00CC0179" w:rsidRDefault="00CC0179" w:rsidP="00CC0179">
      <w:pPr>
        <w:pStyle w:val="StandardWeb"/>
        <w:shd w:val="clear" w:color="auto" w:fill="F5FAFD"/>
        <w:ind w:firstLine="708"/>
        <w:rPr>
          <w:rFonts w:ascii="Trebuchet MS" w:hAnsi="Trebuchet MS"/>
          <w:color w:val="35586E"/>
          <w:sz w:val="21"/>
          <w:szCs w:val="21"/>
        </w:rPr>
      </w:pPr>
      <w:r>
        <w:rPr>
          <w:rStyle w:val="Istaknuto"/>
          <w:rFonts w:ascii="Trebuchet MS" w:hAnsi="Trebuchet MS"/>
          <w:b/>
          <w:bCs/>
          <w:color w:val="35586E"/>
          <w:sz w:val="21"/>
          <w:szCs w:val="21"/>
        </w:rPr>
        <w:t>Kandidati su dužni ponijeti sa sobom javnu ispravu (osobnu iskaznicu, putovnicu, vozačku dozvolu) na temelju koje se utvrđuje identitet kandidata.</w:t>
      </w:r>
    </w:p>
    <w:p w:rsidR="00CC0179" w:rsidRDefault="00CC0179" w:rsidP="00CC0179">
      <w:pPr>
        <w:pStyle w:val="StandardWeb"/>
        <w:shd w:val="clear" w:color="auto" w:fill="F5FAFD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           </w:t>
      </w:r>
      <w:r>
        <w:rPr>
          <w:rStyle w:val="Istaknuto"/>
          <w:rFonts w:ascii="Trebuchet MS" w:hAnsi="Trebuchet MS"/>
          <w:b/>
          <w:bCs/>
          <w:color w:val="35586E"/>
          <w:sz w:val="21"/>
          <w:szCs w:val="21"/>
          <w:u w:val="single"/>
        </w:rPr>
        <w:t>Testiranju ne može pristupiti kandidat koji ne može dokazati identitet i osobe za koje je Povjerenstvo utvrdilo da ne ispunjavaju formalne uvjete  natječaja te čije prijave nisu pravodobne i potpune</w:t>
      </w:r>
      <w:r>
        <w:rPr>
          <w:rFonts w:ascii="Trebuchet MS" w:hAnsi="Trebuchet MS"/>
          <w:color w:val="35586E"/>
          <w:sz w:val="21"/>
          <w:szCs w:val="21"/>
        </w:rPr>
        <w:t>.</w:t>
      </w:r>
    </w:p>
    <w:p w:rsidR="002241C7" w:rsidRPr="002076E6" w:rsidRDefault="00CC0179" w:rsidP="002241C7">
      <w:pPr>
        <w:jc w:val="both"/>
        <w:rPr>
          <w:rFonts w:ascii="Calibri" w:hAnsi="Calibri" w:cs="Arial"/>
          <w:color w:val="000000"/>
        </w:rPr>
      </w:pPr>
      <w:r>
        <w:rPr>
          <w:rFonts w:ascii="Trebuchet MS" w:hAnsi="Trebuchet MS"/>
          <w:color w:val="35586E"/>
          <w:sz w:val="21"/>
          <w:szCs w:val="21"/>
        </w:rPr>
        <w:t>           </w:t>
      </w:r>
      <w:r w:rsidR="00740798" w:rsidRPr="002076E6">
        <w:rPr>
          <w:rFonts w:ascii="Calibri" w:hAnsi="Calibri" w:cs="Arial"/>
        </w:rPr>
        <w:t xml:space="preserve">Ako se na natječaj prijavi samo jedan kandidat, </w:t>
      </w:r>
      <w:r w:rsidR="00740798" w:rsidRPr="002076E6">
        <w:rPr>
          <w:rFonts w:ascii="Calibri" w:hAnsi="Calibri" w:cs="Arial"/>
          <w:color w:val="000000"/>
        </w:rPr>
        <w:t>koji ispunjava uvjete natječaja</w:t>
      </w:r>
      <w:r w:rsidR="00740798" w:rsidRPr="002076E6">
        <w:rPr>
          <w:rFonts w:ascii="Calibri" w:hAnsi="Calibri" w:cs="Arial"/>
        </w:rPr>
        <w:t>, prema odluci ravnatelja ne mora se provesti procjena odnosno vrednovanje.</w:t>
      </w:r>
      <w:r w:rsidR="00E947E3">
        <w:rPr>
          <w:rFonts w:ascii="Calibri" w:hAnsi="Calibri" w:cs="Arial"/>
        </w:rPr>
        <w:t xml:space="preserve"> </w:t>
      </w:r>
      <w:r w:rsidR="007E4FDF">
        <w:rPr>
          <w:rFonts w:ascii="Calibri" w:hAnsi="Calibri" w:cs="Arial"/>
        </w:rPr>
        <w:t>Vrednovanje će se provoditi 1-5 bodova kako je navedeno u samom natječaju.</w:t>
      </w:r>
    </w:p>
    <w:p w:rsidR="00CC0179" w:rsidRDefault="00CC0179" w:rsidP="00884B5A">
      <w:pPr>
        <w:spacing w:after="0" w:line="240" w:lineRule="auto"/>
        <w:ind w:left="786"/>
      </w:pPr>
    </w:p>
    <w:p w:rsidR="00D95E2E" w:rsidRDefault="00D95E2E" w:rsidP="00884B5A">
      <w:pPr>
        <w:spacing w:after="0" w:line="240" w:lineRule="auto"/>
        <w:ind w:left="786"/>
      </w:pPr>
    </w:p>
    <w:p w:rsidR="00C015AF" w:rsidRDefault="00D95E2E" w:rsidP="00C015AF">
      <w:pPr>
        <w:spacing w:after="0" w:line="240" w:lineRule="auto"/>
        <w:ind w:left="786"/>
      </w:pPr>
      <w:r>
        <w:t xml:space="preserve">U Murteru </w:t>
      </w:r>
      <w:r w:rsidR="007E4FDF">
        <w:t>27</w:t>
      </w:r>
      <w:r>
        <w:t>.</w:t>
      </w:r>
      <w:r w:rsidR="007E4FDF">
        <w:t>04</w:t>
      </w:r>
      <w:r w:rsidR="00C015AF">
        <w:t>.2023</w:t>
      </w:r>
      <w:r>
        <w:t>.</w:t>
      </w:r>
      <w:bookmarkStart w:id="0" w:name="_GoBack"/>
      <w:bookmarkEnd w:id="0"/>
    </w:p>
    <w:p w:rsidR="00C015AF" w:rsidRPr="00C015AF" w:rsidRDefault="00C015AF" w:rsidP="00C015AF">
      <w:pPr>
        <w:spacing w:after="0" w:line="240" w:lineRule="auto"/>
        <w:ind w:left="786"/>
        <w:rPr>
          <w:sz w:val="18"/>
        </w:rPr>
      </w:pPr>
      <w:r w:rsidRPr="00C015AF">
        <w:rPr>
          <w:rFonts w:asciiTheme="majorHAnsi" w:hAnsiTheme="majorHAnsi"/>
          <w:sz w:val="20"/>
        </w:rPr>
        <w:t xml:space="preserve">KLASA: </w:t>
      </w:r>
      <w:r w:rsidR="007E4FDF" w:rsidRPr="007E4FDF">
        <w:rPr>
          <w:rFonts w:asciiTheme="majorHAnsi" w:hAnsiTheme="majorHAnsi"/>
          <w:sz w:val="20"/>
        </w:rPr>
        <w:t>112-02/23-01/03</w:t>
      </w:r>
    </w:p>
    <w:p w:rsidR="00C015AF" w:rsidRPr="00C015AF" w:rsidRDefault="00C015AF" w:rsidP="00C015AF">
      <w:pPr>
        <w:pStyle w:val="Bezproreda"/>
        <w:ind w:firstLine="708"/>
        <w:rPr>
          <w:rFonts w:asciiTheme="majorHAnsi" w:hAnsiTheme="majorHAnsi"/>
          <w:sz w:val="20"/>
        </w:rPr>
      </w:pPr>
      <w:r w:rsidRPr="00C015AF">
        <w:rPr>
          <w:rFonts w:asciiTheme="majorHAnsi" w:hAnsiTheme="majorHAnsi"/>
          <w:sz w:val="20"/>
        </w:rPr>
        <w:t xml:space="preserve"> URBROJ: 2182-33-23-4</w:t>
      </w:r>
    </w:p>
    <w:p w:rsidR="00D95E2E" w:rsidRDefault="00D95E2E" w:rsidP="00884B5A">
      <w:pPr>
        <w:spacing w:after="0" w:line="240" w:lineRule="auto"/>
        <w:ind w:left="786"/>
      </w:pPr>
    </w:p>
    <w:p w:rsidR="00D95E2E" w:rsidRDefault="0086443B" w:rsidP="00884B5A">
      <w:pPr>
        <w:spacing w:after="0" w:line="240" w:lineRule="auto"/>
        <w:ind w:left="786"/>
      </w:pPr>
      <w:r>
        <w:tab/>
      </w:r>
      <w:r>
        <w:tab/>
      </w:r>
      <w:r>
        <w:tab/>
      </w:r>
      <w:r>
        <w:tab/>
      </w:r>
      <w:r>
        <w:tab/>
        <w:t>Povjerenstv</w:t>
      </w:r>
      <w:r w:rsidR="003B3093">
        <w:t>o</w:t>
      </w:r>
      <w:r>
        <w:t xml:space="preserve"> za vrednovanje i provedbu natječaja</w:t>
      </w:r>
    </w:p>
    <w:p w:rsidR="0086443B" w:rsidRDefault="0086443B" w:rsidP="00884B5A">
      <w:pPr>
        <w:spacing w:after="0" w:line="240" w:lineRule="auto"/>
        <w:ind w:left="78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OŠ </w:t>
      </w:r>
      <w:proofErr w:type="spellStart"/>
      <w:r>
        <w:t>Murterski</w:t>
      </w:r>
      <w:proofErr w:type="spellEnd"/>
      <w:r>
        <w:t xml:space="preserve"> </w:t>
      </w:r>
      <w:proofErr w:type="spellStart"/>
      <w:r>
        <w:t>škoji</w:t>
      </w:r>
      <w:proofErr w:type="spellEnd"/>
    </w:p>
    <w:p w:rsidR="00325D00" w:rsidRDefault="00325D00" w:rsidP="00884B5A">
      <w:pPr>
        <w:spacing w:after="0" w:line="240" w:lineRule="auto"/>
        <w:ind w:left="786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Predsjednik</w:t>
      </w:r>
    </w:p>
    <w:p w:rsidR="00D95E2E" w:rsidRDefault="00D95E2E" w:rsidP="00884B5A">
      <w:pPr>
        <w:spacing w:after="0" w:line="240" w:lineRule="auto"/>
        <w:ind w:left="786"/>
      </w:pPr>
    </w:p>
    <w:p w:rsidR="00D95E2E" w:rsidRDefault="00D95E2E" w:rsidP="00884B5A">
      <w:pPr>
        <w:spacing w:after="0" w:line="240" w:lineRule="auto"/>
        <w:ind w:left="78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95E2E" w:rsidSect="002F374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D5270"/>
    <w:multiLevelType w:val="hybridMultilevel"/>
    <w:tmpl w:val="04D234D2"/>
    <w:lvl w:ilvl="0" w:tplc="A8BCD2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34E21CBA">
      <w:start w:val="1"/>
      <w:numFmt w:val="decimal"/>
      <w:lvlText w:val="%4."/>
      <w:lvlJc w:val="left"/>
      <w:pPr>
        <w:ind w:left="786" w:hanging="360"/>
      </w:pPr>
      <w:rPr>
        <w:i w:val="0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5A"/>
    <w:rsid w:val="00002A0B"/>
    <w:rsid w:val="0006040F"/>
    <w:rsid w:val="002241C7"/>
    <w:rsid w:val="00244780"/>
    <w:rsid w:val="00283EC7"/>
    <w:rsid w:val="00285400"/>
    <w:rsid w:val="002F3748"/>
    <w:rsid w:val="00325D00"/>
    <w:rsid w:val="00332BA7"/>
    <w:rsid w:val="003B3093"/>
    <w:rsid w:val="00557484"/>
    <w:rsid w:val="00610F60"/>
    <w:rsid w:val="00653B3F"/>
    <w:rsid w:val="0067358A"/>
    <w:rsid w:val="006F537C"/>
    <w:rsid w:val="00740798"/>
    <w:rsid w:val="00792769"/>
    <w:rsid w:val="007E4FDF"/>
    <w:rsid w:val="007F2E2E"/>
    <w:rsid w:val="0086443B"/>
    <w:rsid w:val="00884B5A"/>
    <w:rsid w:val="008A3D83"/>
    <w:rsid w:val="00A70A70"/>
    <w:rsid w:val="00AD1C5E"/>
    <w:rsid w:val="00B50000"/>
    <w:rsid w:val="00B945B1"/>
    <w:rsid w:val="00BB4620"/>
    <w:rsid w:val="00BD27FF"/>
    <w:rsid w:val="00C015AF"/>
    <w:rsid w:val="00C139C0"/>
    <w:rsid w:val="00C631E2"/>
    <w:rsid w:val="00CC0179"/>
    <w:rsid w:val="00CE6912"/>
    <w:rsid w:val="00D94361"/>
    <w:rsid w:val="00D95E2E"/>
    <w:rsid w:val="00E947E3"/>
    <w:rsid w:val="00E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DB329"/>
  <w15:docId w15:val="{BE512788-061D-4E67-80BC-1406E8F1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B5A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84B5A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CC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CC0179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4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4620"/>
    <w:rPr>
      <w:rFonts w:ascii="Segoe UI" w:hAnsi="Segoe UI" w:cs="Segoe UI"/>
      <w:sz w:val="18"/>
      <w:szCs w:val="18"/>
      <w:lang w:eastAsia="en-US"/>
    </w:rPr>
  </w:style>
  <w:style w:type="paragraph" w:styleId="Bezproreda">
    <w:name w:val="No Spacing"/>
    <w:uiPriority w:val="1"/>
    <w:qFormat/>
    <w:rsid w:val="00C015AF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korisnik</cp:lastModifiedBy>
  <cp:revision>8</cp:revision>
  <cp:lastPrinted>2023-04-27T06:56:00Z</cp:lastPrinted>
  <dcterms:created xsi:type="dcterms:W3CDTF">2023-03-03T07:41:00Z</dcterms:created>
  <dcterms:modified xsi:type="dcterms:W3CDTF">2023-04-27T06:56:00Z</dcterms:modified>
</cp:coreProperties>
</file>