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9F" w:rsidRDefault="00B325D0">
      <w:r>
        <w:t>OŠ MURTERSKI ŠKOJI</w:t>
      </w:r>
    </w:p>
    <w:p w:rsidR="00B325D0" w:rsidRDefault="00B325D0">
      <w:r>
        <w:t>01.10.2022.</w:t>
      </w:r>
    </w:p>
    <w:p w:rsidR="00B325D0" w:rsidRDefault="00B325D0"/>
    <w:p w:rsidR="00B325D0" w:rsidRDefault="00B325D0" w:rsidP="00B325D0">
      <w:pPr>
        <w:jc w:val="center"/>
      </w:pPr>
      <w:r>
        <w:t>OBAVIJEST</w:t>
      </w:r>
    </w:p>
    <w:p w:rsidR="00B325D0" w:rsidRDefault="00B325D0"/>
    <w:p w:rsidR="00B325D0" w:rsidRDefault="00B325D0">
      <w:r>
        <w:t>Izvršeni su svi ugovor o nabavi koji su sklopljeni i to :</w:t>
      </w:r>
    </w:p>
    <w:p w:rsidR="00B325D0" w:rsidRDefault="00B325D0">
      <w:r>
        <w:t>-Ugovor o izvođenju radova krovište</w:t>
      </w:r>
    </w:p>
    <w:p w:rsidR="00B325D0" w:rsidRDefault="00B325D0">
      <w:r>
        <w:t>-Ugovor o izvođenju radova-nova učionica</w:t>
      </w:r>
    </w:p>
    <w:p w:rsidR="00B325D0" w:rsidRDefault="00B325D0">
      <w:r>
        <w:t>-U</w:t>
      </w:r>
      <w:bookmarkStart w:id="0" w:name="_GoBack"/>
      <w:bookmarkEnd w:id="0"/>
      <w:r>
        <w:t>govor o nabavci udžbenika</w:t>
      </w:r>
    </w:p>
    <w:p w:rsidR="00B325D0" w:rsidRDefault="00B325D0"/>
    <w:sectPr w:rsidR="00B32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9F"/>
    <w:rsid w:val="0015669F"/>
    <w:rsid w:val="0032659F"/>
    <w:rsid w:val="00B3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F517"/>
  <w15:chartTrackingRefBased/>
  <w15:docId w15:val="{0D1EC0CE-8DB5-47B8-9BB1-4AA5F2CE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2022-10-07T10:18:00Z</dcterms:created>
  <dcterms:modified xsi:type="dcterms:W3CDTF">2022-10-07T10:20:00Z</dcterms:modified>
</cp:coreProperties>
</file>