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74" w:rsidRDefault="00521543" w:rsidP="00335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PROPISA IZ ODGOJNO-OBRAZOVNE  DJELATNOSTI TE LINKOVI</w:t>
      </w:r>
    </w:p>
    <w:p w:rsidR="00521543" w:rsidRDefault="00521543" w:rsidP="00335174">
      <w:pPr>
        <w:rPr>
          <w:rFonts w:cs="Lucida Sans Unicode"/>
          <w:sz w:val="24"/>
          <w:szCs w:val="24"/>
          <w:shd w:val="clear" w:color="auto" w:fill="FFFFFF"/>
        </w:rPr>
      </w:pPr>
      <w:hyperlink r:id="rId5" w:history="1">
        <w:r w:rsidRPr="00FE40DC">
          <w:rPr>
            <w:rStyle w:val="Hiperveza"/>
            <w:rFonts w:cs="Lucida Sans Unicode"/>
            <w:sz w:val="24"/>
            <w:szCs w:val="24"/>
            <w:shd w:val="clear" w:color="auto" w:fill="FFFFFF"/>
          </w:rPr>
          <w:t>https://www.zakon.hr/z/317/Zakon-o-odgoju-i-obrazovanju-u-osnovnoj-i-srednjoj-%C5%A1koli</w:t>
        </w:r>
      </w:hyperlink>
    </w:p>
    <w:p w:rsidR="00521543" w:rsidRDefault="00521543" w:rsidP="00335174">
      <w:pPr>
        <w:rPr>
          <w:rFonts w:cs="Lucida Sans Unicode"/>
          <w:sz w:val="24"/>
          <w:szCs w:val="24"/>
          <w:shd w:val="clear" w:color="auto" w:fill="FFFFFF"/>
        </w:rPr>
      </w:pPr>
      <w:r>
        <w:rPr>
          <w:rFonts w:cs="Lucida Sans Unicode"/>
          <w:sz w:val="24"/>
          <w:szCs w:val="24"/>
          <w:shd w:val="clear" w:color="auto" w:fill="FFFFFF"/>
        </w:rPr>
        <w:t xml:space="preserve">Pravilnik o </w:t>
      </w:r>
      <w:r w:rsidR="00CA55EE">
        <w:rPr>
          <w:rFonts w:cs="Lucida Sans Unicode"/>
          <w:sz w:val="24"/>
          <w:szCs w:val="24"/>
          <w:shd w:val="clear" w:color="auto" w:fill="FFFFFF"/>
        </w:rPr>
        <w:t xml:space="preserve">osnovnoškolskom i </w:t>
      </w:r>
      <w:proofErr w:type="spellStart"/>
      <w:r w:rsidR="00CA55EE">
        <w:rPr>
          <w:rFonts w:cs="Lucida Sans Unicode"/>
          <w:sz w:val="24"/>
          <w:szCs w:val="24"/>
          <w:shd w:val="clear" w:color="auto" w:fill="FFFFFF"/>
        </w:rPr>
        <w:t>srednješkolskom</w:t>
      </w:r>
      <w:proofErr w:type="spellEnd"/>
      <w:r w:rsidR="00CA55EE">
        <w:rPr>
          <w:rFonts w:cs="Lucida Sans Unicode"/>
          <w:sz w:val="24"/>
          <w:szCs w:val="24"/>
          <w:shd w:val="clear" w:color="auto" w:fill="FFFFFF"/>
        </w:rPr>
        <w:t xml:space="preserve"> odgoju i obrazovanju </w:t>
      </w:r>
      <w:proofErr w:type="spellStart"/>
      <w:r w:rsidR="00CA55EE">
        <w:rPr>
          <w:rFonts w:cs="Lucida Sans Unicode"/>
          <w:sz w:val="24"/>
          <w:szCs w:val="24"/>
          <w:shd w:val="clear" w:color="auto" w:fill="FFFFFF"/>
        </w:rPr>
        <w:t>obrazovanju</w:t>
      </w:r>
      <w:proofErr w:type="spellEnd"/>
      <w:r w:rsidR="00CA55EE">
        <w:rPr>
          <w:rFonts w:cs="Lucida Sans Unicode"/>
          <w:sz w:val="24"/>
          <w:szCs w:val="24"/>
          <w:shd w:val="clear" w:color="auto" w:fill="FFFFFF"/>
        </w:rPr>
        <w:t xml:space="preserve"> učenika s teškoćama u razvoju </w:t>
      </w:r>
    </w:p>
    <w:p w:rsidR="00CA55EE" w:rsidRDefault="00CA55EE" w:rsidP="00335174">
      <w:pPr>
        <w:rPr>
          <w:rFonts w:cs="Lucida Sans Unicode"/>
          <w:sz w:val="24"/>
          <w:szCs w:val="24"/>
          <w:shd w:val="clear" w:color="auto" w:fill="FFFFFF"/>
        </w:rPr>
      </w:pPr>
      <w:hyperlink r:id="rId6" w:history="1">
        <w:r w:rsidRPr="00FE40DC">
          <w:rPr>
            <w:rStyle w:val="Hiperveza"/>
            <w:rFonts w:cs="Lucida Sans Unicode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CA55EE" w:rsidRDefault="00D06254" w:rsidP="00335174">
      <w:pPr>
        <w:rPr>
          <w:rFonts w:cs="Lucida Sans Unicode"/>
          <w:sz w:val="24"/>
          <w:szCs w:val="24"/>
          <w:shd w:val="clear" w:color="auto" w:fill="FFFFFF"/>
        </w:rPr>
      </w:pPr>
      <w:r>
        <w:rPr>
          <w:rFonts w:cs="Lucida Sans Unicode"/>
          <w:sz w:val="24"/>
          <w:szCs w:val="24"/>
          <w:shd w:val="clear" w:color="auto" w:fill="FFFFFF"/>
        </w:rPr>
        <w:t>Pravilnik o načinu, postupcima i elementima vrednovanja učenika u osnovnim i srednjim školama</w:t>
      </w:r>
    </w:p>
    <w:p w:rsidR="00D06254" w:rsidRDefault="00D06254" w:rsidP="00335174">
      <w:pPr>
        <w:rPr>
          <w:rFonts w:cs="Lucida Sans Unicode"/>
          <w:sz w:val="24"/>
          <w:szCs w:val="24"/>
          <w:shd w:val="clear" w:color="auto" w:fill="FFFFFF"/>
        </w:rPr>
      </w:pPr>
      <w:hyperlink r:id="rId7" w:history="1">
        <w:r w:rsidRPr="00FE40DC">
          <w:rPr>
            <w:rStyle w:val="Hiperveza"/>
            <w:rFonts w:cs="Lucida Sans Unicode"/>
            <w:sz w:val="24"/>
            <w:szCs w:val="24"/>
            <w:shd w:val="clear" w:color="auto" w:fill="FFFFFF"/>
          </w:rPr>
          <w:t>https://narodne-novine.nn.hr/clanci/sluzbeni/2010_09_112_2973.html</w:t>
        </w:r>
      </w:hyperlink>
    </w:p>
    <w:bookmarkStart w:id="0" w:name="_GoBack"/>
    <w:bookmarkEnd w:id="0"/>
    <w:p w:rsidR="00D06254" w:rsidRDefault="00D06254" w:rsidP="00335174">
      <w:pPr>
        <w:rPr>
          <w:rFonts w:cs="Lucida Sans Unicode"/>
          <w:sz w:val="24"/>
          <w:szCs w:val="24"/>
          <w:shd w:val="clear" w:color="auto" w:fill="FFFFFF"/>
        </w:rPr>
      </w:pPr>
      <w:r>
        <w:rPr>
          <w:rFonts w:cs="Lucida Sans Unicode"/>
          <w:sz w:val="24"/>
          <w:szCs w:val="24"/>
          <w:shd w:val="clear" w:color="auto" w:fill="FFFFFF"/>
        </w:rPr>
        <w:fldChar w:fldCharType="begin"/>
      </w:r>
      <w:r>
        <w:rPr>
          <w:rFonts w:cs="Lucida Sans Unicode"/>
          <w:sz w:val="24"/>
          <w:szCs w:val="24"/>
          <w:shd w:val="clear" w:color="auto" w:fill="FFFFFF"/>
        </w:rPr>
        <w:instrText xml:space="preserve"> HYPERLINK "</w:instrText>
      </w:r>
      <w:r w:rsidRPr="00D06254">
        <w:rPr>
          <w:rFonts w:cs="Lucida Sans Unicode"/>
          <w:sz w:val="24"/>
          <w:szCs w:val="24"/>
          <w:shd w:val="clear" w:color="auto" w:fill="FFFFFF"/>
        </w:rPr>
        <w:instrText>https://narodne-novine.nn.hr/clanci/sluzbeni/2019_09_82_1709.html</w:instrText>
      </w:r>
      <w:r>
        <w:rPr>
          <w:rFonts w:cs="Lucida Sans Unicode"/>
          <w:sz w:val="24"/>
          <w:szCs w:val="24"/>
          <w:shd w:val="clear" w:color="auto" w:fill="FFFFFF"/>
        </w:rPr>
        <w:instrText xml:space="preserve">" </w:instrText>
      </w:r>
      <w:r>
        <w:rPr>
          <w:rFonts w:cs="Lucida Sans Unicode"/>
          <w:sz w:val="24"/>
          <w:szCs w:val="24"/>
          <w:shd w:val="clear" w:color="auto" w:fill="FFFFFF"/>
        </w:rPr>
        <w:fldChar w:fldCharType="separate"/>
      </w:r>
      <w:r w:rsidRPr="00FE40DC">
        <w:rPr>
          <w:rStyle w:val="Hiperveza"/>
          <w:rFonts w:cs="Lucida Sans Unicode"/>
          <w:sz w:val="24"/>
          <w:szCs w:val="24"/>
          <w:shd w:val="clear" w:color="auto" w:fill="FFFFFF"/>
        </w:rPr>
        <w:t>https://narodne-novine.nn.hr/clanci/sluzbeni/2019_09_82_1709.html</w:t>
      </w:r>
      <w:r>
        <w:rPr>
          <w:rFonts w:cs="Lucida Sans Unicode"/>
          <w:sz w:val="24"/>
          <w:szCs w:val="24"/>
          <w:shd w:val="clear" w:color="auto" w:fill="FFFFFF"/>
        </w:rPr>
        <w:fldChar w:fldCharType="end"/>
      </w:r>
    </w:p>
    <w:p w:rsidR="00D06254" w:rsidRPr="00BB40AF" w:rsidRDefault="00D06254" w:rsidP="00335174">
      <w:pPr>
        <w:rPr>
          <w:rFonts w:cs="Lucida Sans Unicode"/>
          <w:sz w:val="24"/>
          <w:szCs w:val="24"/>
          <w:shd w:val="clear" w:color="auto" w:fill="FFFFFF"/>
        </w:rPr>
      </w:pPr>
    </w:p>
    <w:p w:rsidR="00AD1C5E" w:rsidRDefault="00AD1C5E"/>
    <w:sectPr w:rsidR="00AD1C5E" w:rsidSect="002F37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FC"/>
    <w:rsid w:val="00031C41"/>
    <w:rsid w:val="00116FFC"/>
    <w:rsid w:val="002F3748"/>
    <w:rsid w:val="00335174"/>
    <w:rsid w:val="0035077D"/>
    <w:rsid w:val="004A2789"/>
    <w:rsid w:val="004C79FB"/>
    <w:rsid w:val="00521543"/>
    <w:rsid w:val="006B2A5D"/>
    <w:rsid w:val="007A1EEF"/>
    <w:rsid w:val="008677D5"/>
    <w:rsid w:val="00AD1C5E"/>
    <w:rsid w:val="00AE6BC7"/>
    <w:rsid w:val="00BB40AF"/>
    <w:rsid w:val="00CA55EE"/>
    <w:rsid w:val="00D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15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1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5_03_24_510.html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Željka</cp:lastModifiedBy>
  <cp:revision>2</cp:revision>
  <cp:lastPrinted>2021-01-08T09:00:00Z</cp:lastPrinted>
  <dcterms:created xsi:type="dcterms:W3CDTF">2021-01-08T09:09:00Z</dcterms:created>
  <dcterms:modified xsi:type="dcterms:W3CDTF">2021-01-08T09:09:00Z</dcterms:modified>
</cp:coreProperties>
</file>